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8FF8" w14:textId="77777777" w:rsidR="00875CF0" w:rsidRPr="00AA3389" w:rsidRDefault="003239AF" w:rsidP="003239AF">
      <w:pPr>
        <w:spacing w:line="360" w:lineRule="auto"/>
        <w:jc w:val="both"/>
        <w:rPr>
          <w:rFonts w:ascii="Arial" w:hAnsi="Arial" w:cs="Arial"/>
          <w:b/>
          <w:color w:val="333333"/>
          <w:sz w:val="22"/>
          <w:szCs w:val="22"/>
          <w:u w:val="single"/>
          <w:shd w:val="clear" w:color="auto" w:fill="FFFFFF"/>
        </w:rPr>
      </w:pPr>
      <w:bookmarkStart w:id="0" w:name="_Hlk504488702"/>
      <w:r w:rsidRPr="00AA3389">
        <w:rPr>
          <w:rFonts w:ascii="Arial" w:hAnsi="Arial" w:cs="Arial"/>
          <w:b/>
          <w:color w:val="333333"/>
          <w:sz w:val="22"/>
          <w:szCs w:val="22"/>
          <w:u w:val="single"/>
          <w:shd w:val="clear" w:color="auto" w:fill="FFFFFF"/>
        </w:rPr>
        <w:t xml:space="preserve">I. </w:t>
      </w:r>
      <w:r w:rsidR="00875CF0" w:rsidRPr="00AA3389">
        <w:rPr>
          <w:rFonts w:ascii="Arial" w:hAnsi="Arial" w:cs="Arial"/>
          <w:b/>
          <w:color w:val="333333"/>
          <w:sz w:val="22"/>
          <w:szCs w:val="22"/>
          <w:u w:val="single"/>
          <w:shd w:val="clear" w:color="auto" w:fill="FFFFFF"/>
        </w:rPr>
        <w:t>Aspectos relevantes derivados de la evaluación del SCII:</w:t>
      </w:r>
    </w:p>
    <w:p w14:paraId="702BE58C" w14:textId="77777777" w:rsidR="003239AF" w:rsidRPr="00AA3389" w:rsidRDefault="003239AF" w:rsidP="003239AF">
      <w:pPr>
        <w:rPr>
          <w:rFonts w:ascii="Arial" w:hAnsi="Arial" w:cs="Arial"/>
          <w:sz w:val="22"/>
          <w:szCs w:val="22"/>
          <w:shd w:val="clear" w:color="auto" w:fill="FFFFFF"/>
        </w:rPr>
      </w:pPr>
    </w:p>
    <w:p w14:paraId="5F121E80" w14:textId="77777777" w:rsidR="00875CF0" w:rsidRPr="00AA3389" w:rsidRDefault="00875CF0" w:rsidP="00875CF0">
      <w:pPr>
        <w:pStyle w:val="Prrafodelista"/>
        <w:numPr>
          <w:ilvl w:val="0"/>
          <w:numId w:val="1"/>
        </w:numPr>
        <w:spacing w:line="360" w:lineRule="auto"/>
        <w:jc w:val="both"/>
        <w:rPr>
          <w:rFonts w:ascii="Arial" w:hAnsi="Arial" w:cs="Arial"/>
        </w:rPr>
      </w:pPr>
      <w:r w:rsidRPr="00AA3389">
        <w:rPr>
          <w:rFonts w:ascii="Arial" w:hAnsi="Arial" w:cs="Arial"/>
        </w:rPr>
        <w:t>Porcentaje de cumplimiento general de los elementos de control y por norma general de control interno;</w:t>
      </w:r>
    </w:p>
    <w:p w14:paraId="5528EB0B" w14:textId="77777777" w:rsidR="00875CF0" w:rsidRPr="00AA3389" w:rsidRDefault="003239AF" w:rsidP="00875CF0">
      <w:pPr>
        <w:pStyle w:val="Sinespaciado"/>
        <w:spacing w:line="360" w:lineRule="auto"/>
        <w:contextualSpacing/>
        <w:jc w:val="both"/>
        <w:rPr>
          <w:rFonts w:ascii="Arial" w:hAnsi="Arial" w:cs="Arial"/>
          <w:sz w:val="22"/>
          <w:szCs w:val="22"/>
        </w:rPr>
      </w:pPr>
      <w:r w:rsidRPr="00AA3389">
        <w:rPr>
          <w:rFonts w:ascii="Arial" w:hAnsi="Arial" w:cs="Arial"/>
          <w:sz w:val="22"/>
          <w:szCs w:val="22"/>
        </w:rPr>
        <w:t>(TEXTO)</w:t>
      </w:r>
    </w:p>
    <w:p w14:paraId="1DCDD6F8" w14:textId="78A7B930" w:rsidR="00875CF0" w:rsidRDefault="00875CF0" w:rsidP="00875CF0">
      <w:pPr>
        <w:pStyle w:val="Sinespaciado"/>
        <w:spacing w:line="360" w:lineRule="auto"/>
        <w:contextualSpacing/>
        <w:jc w:val="both"/>
        <w:rPr>
          <w:rFonts w:ascii="Arial" w:hAnsi="Arial" w:cs="Arial"/>
          <w:sz w:val="22"/>
          <w:szCs w:val="22"/>
        </w:rPr>
      </w:pPr>
    </w:p>
    <w:p w14:paraId="55785196" w14:textId="77777777" w:rsidR="00AA3389" w:rsidRPr="00AA3389" w:rsidRDefault="00AA3389" w:rsidP="00875CF0">
      <w:pPr>
        <w:pStyle w:val="Sinespaciado"/>
        <w:spacing w:line="360" w:lineRule="auto"/>
        <w:contextualSpacing/>
        <w:jc w:val="both"/>
        <w:rPr>
          <w:rFonts w:ascii="Arial" w:hAnsi="Arial" w:cs="Arial"/>
          <w:sz w:val="22"/>
          <w:szCs w:val="22"/>
        </w:rPr>
      </w:pPr>
    </w:p>
    <w:p w14:paraId="7CBCB6FD" w14:textId="77777777" w:rsidR="00875CF0" w:rsidRPr="00AA3389" w:rsidRDefault="00875CF0" w:rsidP="00875CF0">
      <w:pPr>
        <w:pStyle w:val="Prrafodelista"/>
        <w:numPr>
          <w:ilvl w:val="0"/>
          <w:numId w:val="1"/>
        </w:numPr>
        <w:spacing w:line="360" w:lineRule="auto"/>
        <w:jc w:val="both"/>
        <w:rPr>
          <w:rFonts w:ascii="Arial" w:hAnsi="Arial" w:cs="Arial"/>
        </w:rPr>
      </w:pPr>
      <w:r w:rsidRPr="00AA3389">
        <w:rPr>
          <w:rFonts w:ascii="Arial" w:hAnsi="Arial" w:cs="Arial"/>
        </w:rPr>
        <w:t>Elementos de control con evidencia documental y/o electrónica, suficiente para acreditar su existencia y operación, por norma general de control interno;</w:t>
      </w:r>
    </w:p>
    <w:p w14:paraId="6EC51260" w14:textId="77777777" w:rsidR="003239AF" w:rsidRPr="00AA3389" w:rsidRDefault="003239AF" w:rsidP="003239AF">
      <w:pPr>
        <w:pStyle w:val="Sinespaciado"/>
        <w:spacing w:line="360" w:lineRule="auto"/>
        <w:contextualSpacing/>
        <w:jc w:val="both"/>
        <w:rPr>
          <w:rFonts w:ascii="Arial" w:hAnsi="Arial" w:cs="Arial"/>
          <w:sz w:val="22"/>
          <w:szCs w:val="22"/>
        </w:rPr>
      </w:pPr>
      <w:r w:rsidRPr="00AA3389">
        <w:rPr>
          <w:rFonts w:ascii="Arial" w:hAnsi="Arial" w:cs="Arial"/>
          <w:sz w:val="22"/>
          <w:szCs w:val="22"/>
        </w:rPr>
        <w:t>(TEXTO)</w:t>
      </w:r>
    </w:p>
    <w:p w14:paraId="195EE07E" w14:textId="03DEB7BF" w:rsidR="00875CF0" w:rsidRDefault="00875CF0" w:rsidP="00875CF0">
      <w:pPr>
        <w:contextualSpacing/>
        <w:jc w:val="both"/>
        <w:rPr>
          <w:rFonts w:ascii="Arial" w:hAnsi="Arial" w:cs="Arial"/>
          <w:sz w:val="22"/>
          <w:szCs w:val="22"/>
        </w:rPr>
      </w:pPr>
    </w:p>
    <w:p w14:paraId="123BBC1C" w14:textId="18AC279C" w:rsidR="00AA3389" w:rsidRDefault="00AA3389" w:rsidP="00875CF0">
      <w:pPr>
        <w:contextualSpacing/>
        <w:jc w:val="both"/>
        <w:rPr>
          <w:rFonts w:ascii="Arial" w:hAnsi="Arial" w:cs="Arial"/>
          <w:sz w:val="22"/>
          <w:szCs w:val="22"/>
        </w:rPr>
      </w:pPr>
    </w:p>
    <w:p w14:paraId="1F78504F" w14:textId="77777777" w:rsidR="00AA3389" w:rsidRPr="00AA3389" w:rsidRDefault="00AA3389" w:rsidP="00875CF0">
      <w:pPr>
        <w:contextualSpacing/>
        <w:jc w:val="both"/>
        <w:rPr>
          <w:rFonts w:ascii="Arial" w:hAnsi="Arial" w:cs="Arial"/>
          <w:sz w:val="22"/>
          <w:szCs w:val="22"/>
        </w:rPr>
      </w:pPr>
    </w:p>
    <w:p w14:paraId="67D6FFBD" w14:textId="77777777" w:rsidR="00875CF0" w:rsidRPr="00AA3389" w:rsidRDefault="00875CF0" w:rsidP="00875CF0">
      <w:pPr>
        <w:pStyle w:val="Prrafodelista"/>
        <w:numPr>
          <w:ilvl w:val="0"/>
          <w:numId w:val="1"/>
        </w:numPr>
        <w:spacing w:line="360" w:lineRule="auto"/>
        <w:jc w:val="both"/>
        <w:rPr>
          <w:rFonts w:ascii="Arial" w:hAnsi="Arial" w:cs="Arial"/>
        </w:rPr>
      </w:pPr>
      <w:r w:rsidRPr="00AA3389">
        <w:rPr>
          <w:rFonts w:ascii="Arial" w:hAnsi="Arial" w:cs="Arial"/>
        </w:rPr>
        <w:t>Elementos de control con evidencia documental y/o electrónica, inexistente o insuficiente para acreditar su implementación, por norma general de control interno;</w:t>
      </w:r>
    </w:p>
    <w:p w14:paraId="3E1DD7D1" w14:textId="77777777" w:rsidR="003239AF" w:rsidRPr="00AA3389" w:rsidRDefault="003239AF" w:rsidP="003239AF">
      <w:pPr>
        <w:pStyle w:val="Sinespaciado"/>
        <w:spacing w:line="360" w:lineRule="auto"/>
        <w:contextualSpacing/>
        <w:jc w:val="both"/>
        <w:rPr>
          <w:rFonts w:ascii="Arial" w:hAnsi="Arial" w:cs="Arial"/>
          <w:sz w:val="22"/>
          <w:szCs w:val="22"/>
        </w:rPr>
      </w:pPr>
      <w:r w:rsidRPr="00AA3389">
        <w:rPr>
          <w:rFonts w:ascii="Arial" w:hAnsi="Arial" w:cs="Arial"/>
          <w:sz w:val="22"/>
          <w:szCs w:val="22"/>
        </w:rPr>
        <w:t>(TEXTO)</w:t>
      </w:r>
    </w:p>
    <w:p w14:paraId="19ED44D2" w14:textId="65ADA8DC" w:rsidR="00875CF0" w:rsidRDefault="00875CF0" w:rsidP="00875CF0">
      <w:pPr>
        <w:spacing w:line="360" w:lineRule="auto"/>
        <w:contextualSpacing/>
        <w:jc w:val="both"/>
        <w:rPr>
          <w:rFonts w:ascii="Arial" w:hAnsi="Arial" w:cs="Arial"/>
          <w:sz w:val="22"/>
          <w:szCs w:val="22"/>
        </w:rPr>
      </w:pPr>
    </w:p>
    <w:p w14:paraId="2888CE39" w14:textId="77777777" w:rsidR="00AA3389" w:rsidRPr="00AA3389" w:rsidRDefault="00AA3389" w:rsidP="00875CF0">
      <w:pPr>
        <w:spacing w:line="360" w:lineRule="auto"/>
        <w:contextualSpacing/>
        <w:jc w:val="both"/>
        <w:rPr>
          <w:rFonts w:ascii="Arial" w:hAnsi="Arial" w:cs="Arial"/>
          <w:sz w:val="22"/>
          <w:szCs w:val="22"/>
        </w:rPr>
      </w:pPr>
    </w:p>
    <w:p w14:paraId="3E75E23D" w14:textId="77777777" w:rsidR="00875CF0" w:rsidRPr="00AA3389" w:rsidRDefault="00875CF0" w:rsidP="00875CF0">
      <w:pPr>
        <w:spacing w:line="360" w:lineRule="auto"/>
        <w:ind w:left="360"/>
        <w:contextualSpacing/>
        <w:jc w:val="both"/>
        <w:rPr>
          <w:rFonts w:ascii="Arial" w:hAnsi="Arial" w:cs="Arial"/>
          <w:sz w:val="22"/>
          <w:szCs w:val="22"/>
        </w:rPr>
      </w:pPr>
      <w:r w:rsidRPr="00AA3389">
        <w:rPr>
          <w:rFonts w:ascii="Arial" w:hAnsi="Arial" w:cs="Arial"/>
          <w:sz w:val="22"/>
          <w:szCs w:val="22"/>
        </w:rPr>
        <w:t>d) Debilidades o áreas de oportunidad en el Sistema de Control Interno Institucional;</w:t>
      </w:r>
    </w:p>
    <w:p w14:paraId="4B750F9B" w14:textId="77777777" w:rsidR="00875CF0" w:rsidRPr="00AA3389" w:rsidRDefault="00875CF0" w:rsidP="00875CF0">
      <w:pPr>
        <w:spacing w:line="360" w:lineRule="auto"/>
        <w:ind w:left="360"/>
        <w:contextualSpacing/>
        <w:jc w:val="both"/>
        <w:rPr>
          <w:rFonts w:ascii="Arial" w:hAnsi="Arial" w:cs="Arial"/>
          <w:sz w:val="22"/>
          <w:szCs w:val="22"/>
        </w:rPr>
      </w:pPr>
    </w:p>
    <w:p w14:paraId="64E49828" w14:textId="235C2CC3" w:rsidR="00875CF0" w:rsidRDefault="003239AF" w:rsidP="00D243AF">
      <w:pPr>
        <w:pStyle w:val="Sinespaciado"/>
        <w:spacing w:line="360" w:lineRule="auto"/>
        <w:contextualSpacing/>
        <w:jc w:val="both"/>
        <w:rPr>
          <w:rFonts w:ascii="Arial" w:hAnsi="Arial" w:cs="Arial"/>
          <w:sz w:val="22"/>
          <w:szCs w:val="22"/>
        </w:rPr>
      </w:pPr>
      <w:r w:rsidRPr="00AA3389">
        <w:rPr>
          <w:rFonts w:ascii="Arial" w:hAnsi="Arial" w:cs="Arial"/>
          <w:sz w:val="22"/>
          <w:szCs w:val="22"/>
        </w:rPr>
        <w:t>(TEXTO)</w:t>
      </w:r>
    </w:p>
    <w:p w14:paraId="222DF654" w14:textId="584FC4EA" w:rsidR="00AA3389" w:rsidRDefault="00AA3389" w:rsidP="00D243AF">
      <w:pPr>
        <w:pStyle w:val="Sinespaciado"/>
        <w:spacing w:line="360" w:lineRule="auto"/>
        <w:contextualSpacing/>
        <w:jc w:val="both"/>
        <w:rPr>
          <w:rFonts w:ascii="Arial" w:hAnsi="Arial" w:cs="Arial"/>
          <w:sz w:val="22"/>
          <w:szCs w:val="22"/>
        </w:rPr>
      </w:pPr>
    </w:p>
    <w:p w14:paraId="07421B07" w14:textId="77777777" w:rsidR="00AA3389" w:rsidRPr="00AA3389" w:rsidRDefault="00AA3389" w:rsidP="00D243AF">
      <w:pPr>
        <w:pStyle w:val="Sinespaciado"/>
        <w:spacing w:line="360" w:lineRule="auto"/>
        <w:contextualSpacing/>
        <w:jc w:val="both"/>
        <w:rPr>
          <w:rFonts w:ascii="Arial" w:hAnsi="Arial" w:cs="Arial"/>
          <w:sz w:val="22"/>
          <w:szCs w:val="22"/>
        </w:rPr>
      </w:pPr>
    </w:p>
    <w:p w14:paraId="30AE111F" w14:textId="77777777" w:rsidR="00875CF0" w:rsidRPr="00AA3389" w:rsidRDefault="00875CF0" w:rsidP="00875CF0">
      <w:pPr>
        <w:spacing w:line="360" w:lineRule="auto"/>
        <w:jc w:val="both"/>
        <w:rPr>
          <w:rFonts w:ascii="Arial" w:hAnsi="Arial" w:cs="Arial"/>
          <w:b/>
          <w:color w:val="333333"/>
          <w:sz w:val="22"/>
          <w:szCs w:val="22"/>
          <w:u w:val="single"/>
          <w:shd w:val="clear" w:color="auto" w:fill="FFFFFF"/>
        </w:rPr>
      </w:pPr>
      <w:r w:rsidRPr="00AA3389">
        <w:rPr>
          <w:rFonts w:ascii="Arial" w:hAnsi="Arial" w:cs="Arial"/>
          <w:b/>
          <w:color w:val="333333"/>
          <w:sz w:val="22"/>
          <w:szCs w:val="22"/>
          <w:u w:val="single"/>
          <w:shd w:val="clear" w:color="auto" w:fill="FFFFFF"/>
        </w:rPr>
        <w:t>II. 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en el PTCI del ejercicio inmediato anterior.</w:t>
      </w:r>
    </w:p>
    <w:p w14:paraId="2264E1D5" w14:textId="77777777" w:rsidR="00AA3389" w:rsidRDefault="00AA3389" w:rsidP="003239AF">
      <w:pPr>
        <w:pStyle w:val="Sinespaciado"/>
        <w:spacing w:line="360" w:lineRule="auto"/>
        <w:contextualSpacing/>
        <w:jc w:val="both"/>
        <w:rPr>
          <w:rFonts w:ascii="Arial" w:hAnsi="Arial" w:cs="Arial"/>
          <w:sz w:val="22"/>
          <w:szCs w:val="22"/>
        </w:rPr>
      </w:pPr>
    </w:p>
    <w:p w14:paraId="20D39CE4" w14:textId="0E13A31A" w:rsidR="003239AF" w:rsidRPr="00AA3389" w:rsidRDefault="003239AF" w:rsidP="003239AF">
      <w:pPr>
        <w:pStyle w:val="Sinespaciado"/>
        <w:spacing w:line="360" w:lineRule="auto"/>
        <w:contextualSpacing/>
        <w:jc w:val="both"/>
        <w:rPr>
          <w:rFonts w:ascii="Arial" w:hAnsi="Arial" w:cs="Arial"/>
          <w:sz w:val="22"/>
          <w:szCs w:val="22"/>
        </w:rPr>
      </w:pPr>
      <w:r w:rsidRPr="00AA3389">
        <w:rPr>
          <w:rFonts w:ascii="Arial" w:hAnsi="Arial" w:cs="Arial"/>
          <w:sz w:val="22"/>
          <w:szCs w:val="22"/>
        </w:rPr>
        <w:t>(TEXTO)</w:t>
      </w:r>
    </w:p>
    <w:p w14:paraId="7136AD5E" w14:textId="13386380" w:rsidR="00875CF0" w:rsidRDefault="00875CF0" w:rsidP="00875CF0">
      <w:pPr>
        <w:spacing w:line="360" w:lineRule="auto"/>
        <w:jc w:val="both"/>
        <w:rPr>
          <w:rFonts w:ascii="Arial" w:hAnsi="Arial" w:cs="Arial"/>
          <w:sz w:val="22"/>
          <w:szCs w:val="22"/>
        </w:rPr>
      </w:pPr>
    </w:p>
    <w:p w14:paraId="754DE509" w14:textId="77777777" w:rsidR="00AA3389" w:rsidRPr="00AA3389" w:rsidRDefault="00AA3389" w:rsidP="00875CF0">
      <w:pPr>
        <w:spacing w:line="360" w:lineRule="auto"/>
        <w:jc w:val="both"/>
        <w:rPr>
          <w:rFonts w:ascii="Arial" w:hAnsi="Arial" w:cs="Arial"/>
          <w:sz w:val="22"/>
          <w:szCs w:val="22"/>
        </w:rPr>
      </w:pPr>
    </w:p>
    <w:p w14:paraId="59A5E77B" w14:textId="77777777" w:rsidR="00875CF0" w:rsidRPr="00AA3389" w:rsidRDefault="00875CF0" w:rsidP="00875CF0">
      <w:pPr>
        <w:spacing w:line="360" w:lineRule="auto"/>
        <w:jc w:val="both"/>
        <w:rPr>
          <w:rFonts w:ascii="Arial" w:hAnsi="Arial" w:cs="Arial"/>
          <w:b/>
          <w:color w:val="333333"/>
          <w:sz w:val="22"/>
          <w:szCs w:val="22"/>
          <w:u w:val="single"/>
          <w:shd w:val="clear" w:color="auto" w:fill="FFFFFF"/>
        </w:rPr>
      </w:pPr>
      <w:r w:rsidRPr="00AA3389">
        <w:rPr>
          <w:rFonts w:ascii="Arial" w:hAnsi="Arial" w:cs="Arial"/>
          <w:b/>
          <w:color w:val="333333"/>
          <w:sz w:val="22"/>
          <w:szCs w:val="22"/>
          <w:u w:val="single"/>
          <w:shd w:val="clear" w:color="auto" w:fill="FFFFFF"/>
        </w:rPr>
        <w:t>III. Compromiso de cumplir en tiempo y forma las acciones de mejora que conforman el PTCI.</w:t>
      </w:r>
    </w:p>
    <w:p w14:paraId="07F313A3" w14:textId="77777777" w:rsidR="00AA3389" w:rsidRDefault="00AA3389" w:rsidP="003239AF">
      <w:pPr>
        <w:pStyle w:val="Sinespaciado"/>
        <w:spacing w:line="360" w:lineRule="auto"/>
        <w:contextualSpacing/>
        <w:jc w:val="both"/>
        <w:rPr>
          <w:rFonts w:ascii="Arial" w:hAnsi="Arial" w:cs="Arial"/>
          <w:sz w:val="22"/>
          <w:szCs w:val="22"/>
        </w:rPr>
      </w:pPr>
    </w:p>
    <w:p w14:paraId="4CAE4F19" w14:textId="48588BAC" w:rsidR="003239AF" w:rsidRPr="00AA3389" w:rsidRDefault="003239AF" w:rsidP="003239AF">
      <w:pPr>
        <w:pStyle w:val="Sinespaciado"/>
        <w:spacing w:line="360" w:lineRule="auto"/>
        <w:contextualSpacing/>
        <w:jc w:val="both"/>
        <w:rPr>
          <w:rFonts w:ascii="Arial" w:hAnsi="Arial" w:cs="Arial"/>
          <w:sz w:val="22"/>
          <w:szCs w:val="22"/>
        </w:rPr>
      </w:pPr>
      <w:r w:rsidRPr="00AA3389">
        <w:rPr>
          <w:rFonts w:ascii="Arial" w:hAnsi="Arial" w:cs="Arial"/>
          <w:sz w:val="22"/>
          <w:szCs w:val="22"/>
        </w:rPr>
        <w:t>(TEXTO)</w:t>
      </w:r>
    </w:p>
    <w:p w14:paraId="561D3DC2" w14:textId="13451901" w:rsidR="00875CF0" w:rsidRDefault="00875CF0" w:rsidP="00875CF0">
      <w:pPr>
        <w:spacing w:line="360" w:lineRule="auto"/>
        <w:jc w:val="both"/>
        <w:rPr>
          <w:rFonts w:ascii="Arial" w:hAnsi="Arial" w:cs="Arial"/>
          <w:color w:val="333333"/>
          <w:sz w:val="22"/>
          <w:szCs w:val="22"/>
          <w:shd w:val="clear" w:color="auto" w:fill="FFFFFF"/>
        </w:rPr>
      </w:pPr>
    </w:p>
    <w:p w14:paraId="5CDCE519" w14:textId="038A2372" w:rsidR="00AA3389" w:rsidRDefault="00AA3389" w:rsidP="00875CF0">
      <w:pPr>
        <w:spacing w:line="360" w:lineRule="auto"/>
        <w:jc w:val="both"/>
        <w:rPr>
          <w:rFonts w:ascii="Arial" w:hAnsi="Arial" w:cs="Arial"/>
          <w:color w:val="333333"/>
          <w:sz w:val="22"/>
          <w:szCs w:val="22"/>
          <w:shd w:val="clear" w:color="auto" w:fill="FFFFFF"/>
        </w:rPr>
      </w:pPr>
    </w:p>
    <w:p w14:paraId="657E6F41" w14:textId="624E4E0A" w:rsidR="00AA3389" w:rsidRDefault="00AA3389" w:rsidP="00875CF0">
      <w:pPr>
        <w:spacing w:line="360" w:lineRule="auto"/>
        <w:jc w:val="both"/>
        <w:rPr>
          <w:rFonts w:ascii="Arial" w:hAnsi="Arial" w:cs="Arial"/>
          <w:color w:val="333333"/>
          <w:sz w:val="22"/>
          <w:szCs w:val="22"/>
          <w:shd w:val="clear" w:color="auto" w:fill="FFFFFF"/>
        </w:rPr>
      </w:pPr>
    </w:p>
    <w:p w14:paraId="7114AFEB" w14:textId="1530122F" w:rsidR="00AA3389" w:rsidRDefault="00AA3389" w:rsidP="00875CF0">
      <w:pPr>
        <w:spacing w:line="360" w:lineRule="auto"/>
        <w:jc w:val="both"/>
        <w:rPr>
          <w:rFonts w:ascii="Arial" w:hAnsi="Arial" w:cs="Arial"/>
          <w:color w:val="333333"/>
          <w:sz w:val="22"/>
          <w:szCs w:val="22"/>
          <w:shd w:val="clear" w:color="auto" w:fill="FFFFFF"/>
        </w:rPr>
      </w:pPr>
    </w:p>
    <w:p w14:paraId="70364BB2" w14:textId="77777777" w:rsidR="00AA3389" w:rsidRPr="00AA3389" w:rsidRDefault="00AA3389" w:rsidP="00875CF0">
      <w:pPr>
        <w:spacing w:line="360" w:lineRule="auto"/>
        <w:jc w:val="both"/>
        <w:rPr>
          <w:rFonts w:ascii="Arial" w:hAnsi="Arial" w:cs="Arial"/>
          <w:color w:val="333333"/>
          <w:sz w:val="22"/>
          <w:szCs w:val="22"/>
          <w:shd w:val="clear" w:color="auto" w:fill="FFFFFF"/>
        </w:rPr>
      </w:pPr>
    </w:p>
    <w:tbl>
      <w:tblPr>
        <w:tblW w:w="0" w:type="auto"/>
        <w:jc w:val="center"/>
        <w:tblLook w:val="04A0" w:firstRow="1" w:lastRow="0" w:firstColumn="1" w:lastColumn="0" w:noHBand="0" w:noVBand="1"/>
      </w:tblPr>
      <w:tblGrid>
        <w:gridCol w:w="2405"/>
        <w:gridCol w:w="567"/>
        <w:gridCol w:w="2693"/>
        <w:gridCol w:w="567"/>
        <w:gridCol w:w="2596"/>
      </w:tblGrid>
      <w:tr w:rsidR="00AA3389" w:rsidRPr="00AA3389" w14:paraId="73CE002E" w14:textId="77777777" w:rsidTr="00E2029D">
        <w:trPr>
          <w:jc w:val="center"/>
        </w:trPr>
        <w:tc>
          <w:tcPr>
            <w:tcW w:w="2405" w:type="dxa"/>
            <w:shd w:val="clear" w:color="auto" w:fill="auto"/>
          </w:tcPr>
          <w:bookmarkEnd w:id="0"/>
          <w:p w14:paraId="7064EE8D" w14:textId="77777777" w:rsidR="00AA3389" w:rsidRPr="00AA3389" w:rsidRDefault="00AA3389" w:rsidP="00E2029D">
            <w:pPr>
              <w:spacing w:line="360" w:lineRule="auto"/>
              <w:jc w:val="center"/>
              <w:rPr>
                <w:rFonts w:ascii="Arial" w:hAnsi="Arial" w:cs="Arial"/>
                <w:b/>
                <w:sz w:val="22"/>
                <w:szCs w:val="22"/>
              </w:rPr>
            </w:pPr>
            <w:r w:rsidRPr="00AA3389">
              <w:rPr>
                <w:rFonts w:ascii="Arial" w:hAnsi="Arial" w:cs="Arial"/>
                <w:b/>
                <w:sz w:val="22"/>
                <w:szCs w:val="22"/>
              </w:rPr>
              <w:t>ELABORÓ</w:t>
            </w:r>
          </w:p>
          <w:p w14:paraId="6B20995F" w14:textId="77777777" w:rsidR="00AA3389" w:rsidRPr="00AA3389" w:rsidRDefault="00AA3389" w:rsidP="00E2029D">
            <w:pPr>
              <w:spacing w:line="360" w:lineRule="auto"/>
              <w:jc w:val="center"/>
              <w:rPr>
                <w:rFonts w:ascii="Arial" w:hAnsi="Arial" w:cs="Arial"/>
                <w:b/>
                <w:sz w:val="22"/>
                <w:szCs w:val="22"/>
              </w:rPr>
            </w:pPr>
          </w:p>
          <w:p w14:paraId="5CA8BEFB" w14:textId="77777777" w:rsidR="00AA3389" w:rsidRPr="00AA3389" w:rsidRDefault="00AA3389" w:rsidP="00E2029D">
            <w:pPr>
              <w:spacing w:line="360" w:lineRule="auto"/>
              <w:jc w:val="center"/>
              <w:rPr>
                <w:rFonts w:ascii="Arial" w:hAnsi="Arial" w:cs="Arial"/>
                <w:b/>
                <w:sz w:val="22"/>
                <w:szCs w:val="22"/>
              </w:rPr>
            </w:pPr>
          </w:p>
        </w:tc>
        <w:tc>
          <w:tcPr>
            <w:tcW w:w="567" w:type="dxa"/>
          </w:tcPr>
          <w:p w14:paraId="50B38B8F" w14:textId="77777777" w:rsidR="00AA3389" w:rsidRPr="00AA3389" w:rsidRDefault="00AA3389" w:rsidP="00E2029D">
            <w:pPr>
              <w:spacing w:line="360" w:lineRule="auto"/>
              <w:jc w:val="center"/>
              <w:rPr>
                <w:rFonts w:ascii="Arial" w:hAnsi="Arial" w:cs="Arial"/>
                <w:b/>
                <w:sz w:val="22"/>
                <w:szCs w:val="22"/>
              </w:rPr>
            </w:pPr>
          </w:p>
        </w:tc>
        <w:tc>
          <w:tcPr>
            <w:tcW w:w="2693" w:type="dxa"/>
            <w:shd w:val="clear" w:color="auto" w:fill="auto"/>
          </w:tcPr>
          <w:p w14:paraId="12FDC7C4" w14:textId="77777777" w:rsidR="00AA3389" w:rsidRPr="00AA3389" w:rsidRDefault="00AA3389" w:rsidP="00E2029D">
            <w:pPr>
              <w:spacing w:line="360" w:lineRule="auto"/>
              <w:jc w:val="center"/>
              <w:rPr>
                <w:rFonts w:ascii="Arial" w:hAnsi="Arial" w:cs="Arial"/>
                <w:b/>
                <w:sz w:val="22"/>
                <w:szCs w:val="22"/>
              </w:rPr>
            </w:pPr>
            <w:r w:rsidRPr="00AA3389">
              <w:rPr>
                <w:rFonts w:ascii="Arial" w:hAnsi="Arial" w:cs="Arial"/>
                <w:b/>
                <w:sz w:val="22"/>
                <w:szCs w:val="22"/>
              </w:rPr>
              <w:t>REVISÓ</w:t>
            </w:r>
          </w:p>
        </w:tc>
        <w:tc>
          <w:tcPr>
            <w:tcW w:w="567" w:type="dxa"/>
          </w:tcPr>
          <w:p w14:paraId="2CE56360" w14:textId="77777777" w:rsidR="00AA3389" w:rsidRPr="00AA3389" w:rsidRDefault="00AA3389" w:rsidP="00E2029D">
            <w:pPr>
              <w:spacing w:line="360" w:lineRule="auto"/>
              <w:jc w:val="center"/>
              <w:rPr>
                <w:rFonts w:ascii="Arial" w:hAnsi="Arial" w:cs="Arial"/>
                <w:b/>
                <w:sz w:val="22"/>
                <w:szCs w:val="22"/>
              </w:rPr>
            </w:pPr>
          </w:p>
        </w:tc>
        <w:tc>
          <w:tcPr>
            <w:tcW w:w="2596" w:type="dxa"/>
            <w:shd w:val="clear" w:color="auto" w:fill="auto"/>
          </w:tcPr>
          <w:p w14:paraId="7722240D" w14:textId="77777777" w:rsidR="00AA3389" w:rsidRPr="00AA3389" w:rsidRDefault="00AA3389" w:rsidP="00E2029D">
            <w:pPr>
              <w:spacing w:line="360" w:lineRule="auto"/>
              <w:jc w:val="center"/>
              <w:rPr>
                <w:rFonts w:ascii="Arial" w:hAnsi="Arial" w:cs="Arial"/>
                <w:b/>
                <w:sz w:val="22"/>
                <w:szCs w:val="22"/>
              </w:rPr>
            </w:pPr>
            <w:r w:rsidRPr="00AA3389">
              <w:rPr>
                <w:rFonts w:ascii="Arial" w:hAnsi="Arial" w:cs="Arial"/>
                <w:b/>
                <w:sz w:val="22"/>
                <w:szCs w:val="22"/>
              </w:rPr>
              <w:t>AUTORIZÓ</w:t>
            </w:r>
          </w:p>
        </w:tc>
      </w:tr>
      <w:tr w:rsidR="00AA3389" w:rsidRPr="00AA3389" w14:paraId="689A80C3" w14:textId="77777777" w:rsidTr="00E2029D">
        <w:trPr>
          <w:trHeight w:val="1168"/>
          <w:jc w:val="center"/>
        </w:trPr>
        <w:tc>
          <w:tcPr>
            <w:tcW w:w="2405" w:type="dxa"/>
            <w:shd w:val="clear" w:color="auto" w:fill="auto"/>
          </w:tcPr>
          <w:p w14:paraId="40E9CF7C" w14:textId="77777777" w:rsidR="00AA3389" w:rsidRPr="00AA3389" w:rsidRDefault="00AA3389" w:rsidP="00E2029D">
            <w:pPr>
              <w:pStyle w:val="Sinespaciado"/>
              <w:pBdr>
                <w:top w:val="single" w:sz="4" w:space="1" w:color="auto"/>
              </w:pBdr>
              <w:jc w:val="center"/>
              <w:rPr>
                <w:rFonts w:ascii="Arial" w:hAnsi="Arial" w:cs="Arial"/>
                <w:b/>
                <w:sz w:val="22"/>
                <w:szCs w:val="22"/>
              </w:rPr>
            </w:pPr>
          </w:p>
          <w:p w14:paraId="64C99BBD" w14:textId="77777777" w:rsidR="00AA3389" w:rsidRPr="00AA3389" w:rsidRDefault="00AA3389" w:rsidP="00E2029D">
            <w:pPr>
              <w:pStyle w:val="Sinespaciado"/>
              <w:jc w:val="center"/>
              <w:rPr>
                <w:rFonts w:ascii="Arial" w:hAnsi="Arial" w:cs="Arial"/>
                <w:sz w:val="22"/>
                <w:szCs w:val="22"/>
              </w:rPr>
            </w:pPr>
            <w:r w:rsidRPr="00AA3389">
              <w:rPr>
                <w:rFonts w:ascii="Arial" w:hAnsi="Arial" w:cs="Arial"/>
                <w:sz w:val="22"/>
                <w:szCs w:val="22"/>
              </w:rPr>
              <w:t>ENLACE DE CONTROL INTERNO</w:t>
            </w:r>
          </w:p>
        </w:tc>
        <w:tc>
          <w:tcPr>
            <w:tcW w:w="567" w:type="dxa"/>
          </w:tcPr>
          <w:p w14:paraId="25689DBE" w14:textId="77777777" w:rsidR="00AA3389" w:rsidRPr="00AA3389" w:rsidRDefault="00AA3389" w:rsidP="00E2029D">
            <w:pPr>
              <w:pStyle w:val="Sinespaciado"/>
              <w:jc w:val="center"/>
              <w:rPr>
                <w:rFonts w:ascii="Arial" w:hAnsi="Arial" w:cs="Arial"/>
                <w:sz w:val="22"/>
                <w:szCs w:val="22"/>
              </w:rPr>
            </w:pPr>
          </w:p>
        </w:tc>
        <w:tc>
          <w:tcPr>
            <w:tcW w:w="2693" w:type="dxa"/>
            <w:shd w:val="clear" w:color="auto" w:fill="auto"/>
          </w:tcPr>
          <w:p w14:paraId="39785412" w14:textId="77777777" w:rsidR="00AA3389" w:rsidRPr="00AA3389" w:rsidRDefault="00AA3389" w:rsidP="00E2029D">
            <w:pPr>
              <w:pStyle w:val="Sinespaciado"/>
              <w:pBdr>
                <w:top w:val="single" w:sz="4" w:space="1" w:color="auto"/>
              </w:pBdr>
              <w:jc w:val="center"/>
              <w:rPr>
                <w:rFonts w:ascii="Arial" w:hAnsi="Arial" w:cs="Arial"/>
                <w:b/>
                <w:sz w:val="22"/>
                <w:szCs w:val="22"/>
              </w:rPr>
            </w:pPr>
          </w:p>
          <w:p w14:paraId="583E0C68" w14:textId="77777777" w:rsidR="00AA3389" w:rsidRPr="00AA3389" w:rsidRDefault="00AA3389" w:rsidP="00E2029D">
            <w:pPr>
              <w:pStyle w:val="Sinespaciado"/>
              <w:jc w:val="center"/>
              <w:rPr>
                <w:rFonts w:ascii="Arial" w:hAnsi="Arial" w:cs="Arial"/>
                <w:sz w:val="22"/>
                <w:szCs w:val="22"/>
              </w:rPr>
            </w:pPr>
            <w:r w:rsidRPr="00AA3389">
              <w:rPr>
                <w:rFonts w:ascii="Arial" w:hAnsi="Arial" w:cs="Arial"/>
                <w:sz w:val="22"/>
                <w:szCs w:val="22"/>
              </w:rPr>
              <w:t>COORDINADOR DE CONTROL INTERNO</w:t>
            </w:r>
          </w:p>
          <w:p w14:paraId="5F6ED1C3" w14:textId="77777777" w:rsidR="00AA3389" w:rsidRPr="00AA3389" w:rsidRDefault="00AA3389" w:rsidP="00E2029D">
            <w:pPr>
              <w:spacing w:line="360" w:lineRule="auto"/>
              <w:jc w:val="both"/>
              <w:rPr>
                <w:rFonts w:ascii="Arial" w:hAnsi="Arial" w:cs="Arial"/>
                <w:sz w:val="22"/>
                <w:szCs w:val="22"/>
              </w:rPr>
            </w:pPr>
          </w:p>
        </w:tc>
        <w:tc>
          <w:tcPr>
            <w:tcW w:w="567" w:type="dxa"/>
          </w:tcPr>
          <w:p w14:paraId="397219D4" w14:textId="77777777" w:rsidR="00AA3389" w:rsidRPr="00AA3389" w:rsidRDefault="00AA3389" w:rsidP="00E2029D">
            <w:pPr>
              <w:pStyle w:val="Sinespaciado"/>
              <w:jc w:val="center"/>
              <w:rPr>
                <w:rFonts w:ascii="Arial" w:hAnsi="Arial" w:cs="Arial"/>
                <w:sz w:val="22"/>
                <w:szCs w:val="22"/>
              </w:rPr>
            </w:pPr>
          </w:p>
        </w:tc>
        <w:tc>
          <w:tcPr>
            <w:tcW w:w="2596" w:type="dxa"/>
            <w:shd w:val="clear" w:color="auto" w:fill="auto"/>
          </w:tcPr>
          <w:p w14:paraId="6955BABF" w14:textId="77777777" w:rsidR="00AA3389" w:rsidRPr="00AA3389" w:rsidRDefault="00AA3389" w:rsidP="00E2029D">
            <w:pPr>
              <w:pStyle w:val="Sinespaciado"/>
              <w:pBdr>
                <w:top w:val="single" w:sz="4" w:space="1" w:color="auto"/>
              </w:pBdr>
              <w:jc w:val="center"/>
              <w:rPr>
                <w:rFonts w:ascii="Arial" w:hAnsi="Arial" w:cs="Arial"/>
                <w:sz w:val="22"/>
                <w:szCs w:val="22"/>
              </w:rPr>
            </w:pPr>
          </w:p>
          <w:p w14:paraId="18EA1E56" w14:textId="77777777" w:rsidR="00AA3389" w:rsidRPr="00AA3389" w:rsidRDefault="00AA3389" w:rsidP="00E2029D">
            <w:pPr>
              <w:pStyle w:val="Sinespaciado"/>
              <w:pBdr>
                <w:top w:val="single" w:sz="4" w:space="1" w:color="auto"/>
              </w:pBdr>
              <w:jc w:val="center"/>
              <w:rPr>
                <w:rFonts w:ascii="Arial" w:hAnsi="Arial" w:cs="Arial"/>
                <w:sz w:val="22"/>
                <w:szCs w:val="22"/>
              </w:rPr>
            </w:pPr>
            <w:r w:rsidRPr="00AA3389">
              <w:rPr>
                <w:rFonts w:ascii="Arial" w:hAnsi="Arial" w:cs="Arial"/>
                <w:sz w:val="22"/>
                <w:szCs w:val="22"/>
              </w:rPr>
              <w:t>PRESIDENTE MUNICIPAL</w:t>
            </w:r>
          </w:p>
        </w:tc>
      </w:tr>
    </w:tbl>
    <w:p w14:paraId="2D28090B" w14:textId="77777777" w:rsidR="00340968" w:rsidRPr="00875CF0" w:rsidRDefault="00340968">
      <w:pPr>
        <w:rPr>
          <w:rFonts w:ascii="Cambria" w:hAnsi="Cambria" w:cs="Arial"/>
        </w:rPr>
      </w:pPr>
    </w:p>
    <w:sectPr w:rsidR="00340968" w:rsidRPr="00875CF0" w:rsidSect="00AA3389">
      <w:headerReference w:type="default" r:id="rId7"/>
      <w:footerReference w:type="default" r:id="rId8"/>
      <w:pgSz w:w="12240" w:h="15840"/>
      <w:pgMar w:top="1418" w:right="1183" w:bottom="1418" w:left="1276"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6067" w14:textId="77777777" w:rsidR="00C767AE" w:rsidRDefault="00C767AE" w:rsidP="005E42FD">
      <w:r>
        <w:separator/>
      </w:r>
    </w:p>
  </w:endnote>
  <w:endnote w:type="continuationSeparator" w:id="0">
    <w:p w14:paraId="352E9EE7" w14:textId="77777777" w:rsidR="00C767AE" w:rsidRDefault="00C767AE" w:rsidP="005E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aphik Regular">
    <w:altName w:val="Calibri"/>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5193" w14:textId="77777777" w:rsidR="005E42FD" w:rsidRPr="003239AF" w:rsidRDefault="005E42FD">
    <w:pPr>
      <w:tabs>
        <w:tab w:val="center" w:pos="4550"/>
        <w:tab w:val="left" w:pos="5818"/>
      </w:tabs>
      <w:ind w:right="260"/>
      <w:jc w:val="right"/>
      <w:rPr>
        <w:rFonts w:ascii="Cambria" w:hAnsi="Cambria" w:cs="Arial"/>
        <w:sz w:val="16"/>
        <w:szCs w:val="24"/>
      </w:rPr>
    </w:pPr>
    <w:r w:rsidRPr="003239AF">
      <w:rPr>
        <w:rFonts w:ascii="Cambria" w:hAnsi="Cambria" w:cs="Arial"/>
        <w:spacing w:val="60"/>
        <w:sz w:val="16"/>
        <w:szCs w:val="24"/>
        <w:lang w:val="es-ES"/>
      </w:rPr>
      <w:t>Página</w:t>
    </w:r>
    <w:r w:rsidRPr="003239AF">
      <w:rPr>
        <w:rFonts w:ascii="Cambria" w:hAnsi="Cambria" w:cs="Arial"/>
        <w:sz w:val="16"/>
        <w:szCs w:val="24"/>
        <w:lang w:val="es-ES"/>
      </w:rPr>
      <w:t xml:space="preserve"> </w:t>
    </w:r>
    <w:r w:rsidRPr="003239AF">
      <w:rPr>
        <w:rFonts w:ascii="Cambria" w:hAnsi="Cambria" w:cs="Arial"/>
        <w:sz w:val="16"/>
        <w:szCs w:val="24"/>
      </w:rPr>
      <w:fldChar w:fldCharType="begin"/>
    </w:r>
    <w:r w:rsidRPr="003239AF">
      <w:rPr>
        <w:rFonts w:ascii="Cambria" w:hAnsi="Cambria" w:cs="Arial"/>
        <w:sz w:val="16"/>
        <w:szCs w:val="24"/>
      </w:rPr>
      <w:instrText>PAGE   \* MERGEFORMAT</w:instrText>
    </w:r>
    <w:r w:rsidRPr="003239AF">
      <w:rPr>
        <w:rFonts w:ascii="Cambria" w:hAnsi="Cambria" w:cs="Arial"/>
        <w:sz w:val="16"/>
        <w:szCs w:val="24"/>
      </w:rPr>
      <w:fldChar w:fldCharType="separate"/>
    </w:r>
    <w:r w:rsidR="004D49A6" w:rsidRPr="004D49A6">
      <w:rPr>
        <w:rFonts w:ascii="Cambria" w:hAnsi="Cambria" w:cs="Arial"/>
        <w:noProof/>
        <w:sz w:val="16"/>
        <w:szCs w:val="24"/>
        <w:lang w:val="es-ES"/>
      </w:rPr>
      <w:t>2</w:t>
    </w:r>
    <w:r w:rsidRPr="003239AF">
      <w:rPr>
        <w:rFonts w:ascii="Cambria" w:hAnsi="Cambria" w:cs="Arial"/>
        <w:sz w:val="16"/>
        <w:szCs w:val="24"/>
      </w:rPr>
      <w:fldChar w:fldCharType="end"/>
    </w:r>
    <w:r w:rsidRPr="003239AF">
      <w:rPr>
        <w:rFonts w:ascii="Cambria" w:hAnsi="Cambria" w:cs="Arial"/>
        <w:sz w:val="16"/>
        <w:szCs w:val="24"/>
        <w:lang w:val="es-ES"/>
      </w:rPr>
      <w:t xml:space="preserve"> | </w:t>
    </w:r>
    <w:r w:rsidRPr="003239AF">
      <w:rPr>
        <w:rFonts w:ascii="Cambria" w:hAnsi="Cambria" w:cs="Arial"/>
        <w:sz w:val="16"/>
        <w:szCs w:val="24"/>
      </w:rPr>
      <w:fldChar w:fldCharType="begin"/>
    </w:r>
    <w:r w:rsidRPr="003239AF">
      <w:rPr>
        <w:rFonts w:ascii="Cambria" w:hAnsi="Cambria" w:cs="Arial"/>
        <w:sz w:val="16"/>
        <w:szCs w:val="24"/>
      </w:rPr>
      <w:instrText>NUMPAGES  \* Arabic  \* MERGEFORMAT</w:instrText>
    </w:r>
    <w:r w:rsidRPr="003239AF">
      <w:rPr>
        <w:rFonts w:ascii="Cambria" w:hAnsi="Cambria" w:cs="Arial"/>
        <w:sz w:val="16"/>
        <w:szCs w:val="24"/>
      </w:rPr>
      <w:fldChar w:fldCharType="separate"/>
    </w:r>
    <w:r w:rsidR="004D49A6" w:rsidRPr="004D49A6">
      <w:rPr>
        <w:rFonts w:ascii="Cambria" w:hAnsi="Cambria" w:cs="Arial"/>
        <w:noProof/>
        <w:sz w:val="16"/>
        <w:szCs w:val="24"/>
        <w:lang w:val="es-ES"/>
      </w:rPr>
      <w:t>2</w:t>
    </w:r>
    <w:r w:rsidRPr="003239AF">
      <w:rPr>
        <w:rFonts w:ascii="Cambria" w:hAnsi="Cambria" w:cs="Arial"/>
        <w:sz w:val="16"/>
        <w:szCs w:val="24"/>
      </w:rPr>
      <w:fldChar w:fldCharType="end"/>
    </w:r>
  </w:p>
  <w:p w14:paraId="00CE2ABB" w14:textId="77777777" w:rsidR="005E42FD" w:rsidRDefault="005E42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088D" w14:textId="77777777" w:rsidR="00C767AE" w:rsidRDefault="00C767AE" w:rsidP="005E42FD">
      <w:r>
        <w:separator/>
      </w:r>
    </w:p>
  </w:footnote>
  <w:footnote w:type="continuationSeparator" w:id="0">
    <w:p w14:paraId="19FD60C7" w14:textId="77777777" w:rsidR="00C767AE" w:rsidRDefault="00C767AE" w:rsidP="005E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36" w:type="dxa"/>
      <w:tblLayout w:type="fixed"/>
      <w:tblCellMar>
        <w:left w:w="70" w:type="dxa"/>
        <w:right w:w="70" w:type="dxa"/>
      </w:tblCellMar>
      <w:tblLook w:val="04A0" w:firstRow="1" w:lastRow="0" w:firstColumn="1" w:lastColumn="0" w:noHBand="0" w:noVBand="1"/>
    </w:tblPr>
    <w:tblGrid>
      <w:gridCol w:w="3652"/>
      <w:gridCol w:w="6084"/>
    </w:tblGrid>
    <w:tr w:rsidR="00AA3389" w:rsidRPr="008B1CE7" w14:paraId="4CEF16EC" w14:textId="77777777" w:rsidTr="00E2029D">
      <w:trPr>
        <w:trHeight w:val="558"/>
      </w:trPr>
      <w:tc>
        <w:tcPr>
          <w:tcW w:w="3652" w:type="dxa"/>
          <w:vMerge w:val="restart"/>
          <w:tcBorders>
            <w:top w:val="nil"/>
            <w:left w:val="nil"/>
            <w:bottom w:val="nil"/>
            <w:right w:val="nil"/>
          </w:tcBorders>
          <w:vAlign w:val="center"/>
        </w:tcPr>
        <w:p w14:paraId="18F6F391" w14:textId="77777777" w:rsidR="00AA3389" w:rsidRPr="008B1CE7" w:rsidRDefault="00AA3389" w:rsidP="00AA3389">
          <w:pPr>
            <w:pStyle w:val="Encabezado"/>
            <w:rPr>
              <w:rFonts w:ascii="Arial" w:hAnsi="Arial" w:cs="Arial"/>
            </w:rPr>
          </w:pPr>
        </w:p>
      </w:tc>
      <w:tc>
        <w:tcPr>
          <w:tcW w:w="6084" w:type="dxa"/>
          <w:tcBorders>
            <w:top w:val="double" w:sz="4" w:space="0" w:color="auto"/>
            <w:left w:val="double" w:sz="4" w:space="0" w:color="auto"/>
            <w:bottom w:val="thickThinSmallGap" w:sz="24" w:space="0" w:color="auto"/>
            <w:right w:val="double" w:sz="4" w:space="0" w:color="auto"/>
          </w:tcBorders>
          <w:vAlign w:val="center"/>
        </w:tcPr>
        <w:p w14:paraId="54EAC0B1" w14:textId="77777777" w:rsidR="00AA3389" w:rsidRPr="008B1CE7" w:rsidRDefault="00AA3389" w:rsidP="00AA3389">
          <w:pPr>
            <w:pStyle w:val="Encabezado"/>
            <w:jc w:val="center"/>
            <w:rPr>
              <w:rFonts w:ascii="Arial" w:hAnsi="Arial" w:cs="Arial"/>
            </w:rPr>
          </w:pPr>
          <w:r w:rsidRPr="008B1CE7">
            <w:rPr>
              <w:rFonts w:ascii="Arial" w:hAnsi="Arial" w:cs="Arial"/>
              <w:b/>
              <w:bCs/>
              <w:sz w:val="24"/>
              <w:szCs w:val="24"/>
              <w:lang w:eastAsia="es-MX"/>
            </w:rPr>
            <w:t>MUNICIPIO DE _____________________________</w:t>
          </w:r>
        </w:p>
      </w:tc>
    </w:tr>
    <w:tr w:rsidR="00AA3389" w:rsidRPr="008B1CE7" w14:paraId="3FF6735D" w14:textId="77777777" w:rsidTr="00E2029D">
      <w:tblPrEx>
        <w:tblCellMar>
          <w:left w:w="108" w:type="dxa"/>
          <w:right w:w="108" w:type="dxa"/>
        </w:tblCellMar>
      </w:tblPrEx>
      <w:tc>
        <w:tcPr>
          <w:tcW w:w="3652" w:type="dxa"/>
          <w:vMerge/>
          <w:tcBorders>
            <w:top w:val="nil"/>
            <w:left w:val="nil"/>
            <w:bottom w:val="nil"/>
            <w:right w:val="nil"/>
          </w:tcBorders>
          <w:vAlign w:val="center"/>
        </w:tcPr>
        <w:p w14:paraId="0B4F46A9" w14:textId="77777777" w:rsidR="00AA3389" w:rsidRPr="008B1CE7" w:rsidRDefault="00AA3389" w:rsidP="00AA3389">
          <w:pPr>
            <w:pStyle w:val="Encabezado"/>
            <w:rPr>
              <w:rFonts w:ascii="Arial" w:hAnsi="Arial" w:cs="Arial"/>
            </w:rPr>
          </w:pPr>
        </w:p>
      </w:tc>
      <w:tc>
        <w:tcPr>
          <w:tcW w:w="6084" w:type="dxa"/>
          <w:tcBorders>
            <w:top w:val="thickThinSmallGap" w:sz="24" w:space="0" w:color="auto"/>
            <w:left w:val="nil"/>
            <w:bottom w:val="double" w:sz="4" w:space="0" w:color="auto"/>
            <w:right w:val="nil"/>
          </w:tcBorders>
          <w:vAlign w:val="center"/>
        </w:tcPr>
        <w:p w14:paraId="7B567C96" w14:textId="77777777" w:rsidR="00AA3389" w:rsidRPr="008B1CE7" w:rsidRDefault="00AA3389" w:rsidP="00AA3389">
          <w:pPr>
            <w:pStyle w:val="Encabezado"/>
            <w:rPr>
              <w:rFonts w:ascii="Arial" w:hAnsi="Arial" w:cs="Arial"/>
              <w:sz w:val="6"/>
            </w:rPr>
          </w:pPr>
        </w:p>
      </w:tc>
    </w:tr>
    <w:tr w:rsidR="00AA3389" w:rsidRPr="008B1CE7" w14:paraId="3D3D2705" w14:textId="77777777" w:rsidTr="00E2029D">
      <w:tblPrEx>
        <w:tblCellMar>
          <w:left w:w="108" w:type="dxa"/>
          <w:right w:w="108" w:type="dxa"/>
        </w:tblCellMar>
      </w:tblPrEx>
      <w:trPr>
        <w:trHeight w:val="635"/>
      </w:trPr>
      <w:tc>
        <w:tcPr>
          <w:tcW w:w="3652" w:type="dxa"/>
          <w:vMerge/>
          <w:tcBorders>
            <w:top w:val="nil"/>
            <w:left w:val="nil"/>
            <w:bottom w:val="nil"/>
            <w:right w:val="nil"/>
          </w:tcBorders>
          <w:vAlign w:val="center"/>
        </w:tcPr>
        <w:p w14:paraId="6CB48DC6" w14:textId="77777777" w:rsidR="00AA3389" w:rsidRPr="008B1CE7" w:rsidRDefault="00AA3389" w:rsidP="00AA3389">
          <w:pPr>
            <w:pStyle w:val="Encabezado"/>
            <w:rPr>
              <w:rFonts w:ascii="Arial" w:hAnsi="Arial" w:cs="Arial"/>
            </w:rPr>
          </w:pPr>
        </w:p>
      </w:tc>
      <w:tc>
        <w:tcPr>
          <w:tcW w:w="6084" w:type="dxa"/>
          <w:tcBorders>
            <w:top w:val="double" w:sz="4" w:space="0" w:color="auto"/>
            <w:left w:val="double" w:sz="4" w:space="0" w:color="auto"/>
            <w:bottom w:val="thickThinSmallGap" w:sz="24" w:space="0" w:color="auto"/>
            <w:right w:val="double" w:sz="4" w:space="0" w:color="auto"/>
          </w:tcBorders>
          <w:vAlign w:val="center"/>
        </w:tcPr>
        <w:p w14:paraId="65AFE0B6" w14:textId="77777777" w:rsidR="00AA3389" w:rsidRPr="008B1CE7" w:rsidRDefault="00AA3389" w:rsidP="00AA3389">
          <w:pPr>
            <w:ind w:right="-15"/>
            <w:jc w:val="center"/>
            <w:rPr>
              <w:rFonts w:ascii="Arial" w:hAnsi="Arial" w:cs="Arial"/>
              <w:b/>
              <w:bCs/>
              <w:sz w:val="24"/>
              <w:szCs w:val="24"/>
              <w:lang w:eastAsia="es-MX"/>
            </w:rPr>
          </w:pPr>
          <w:r w:rsidRPr="008B1CE7">
            <w:rPr>
              <w:rFonts w:ascii="Arial" w:hAnsi="Arial" w:cs="Arial"/>
              <w:b/>
              <w:bCs/>
              <w:sz w:val="24"/>
              <w:szCs w:val="24"/>
              <w:lang w:eastAsia="es-MX"/>
            </w:rPr>
            <w:t xml:space="preserve">INFORME ANUAL DEL ESTADO QUE GUARDA EL </w:t>
          </w:r>
        </w:p>
        <w:p w14:paraId="274C82A8" w14:textId="77777777" w:rsidR="00AA3389" w:rsidRPr="008B1CE7" w:rsidRDefault="00AA3389" w:rsidP="00AA3389">
          <w:pPr>
            <w:jc w:val="center"/>
            <w:rPr>
              <w:rFonts w:ascii="Arial" w:hAnsi="Arial" w:cs="Arial"/>
            </w:rPr>
          </w:pPr>
          <w:r w:rsidRPr="008B1CE7">
            <w:rPr>
              <w:rFonts w:ascii="Arial" w:hAnsi="Arial" w:cs="Arial"/>
              <w:b/>
              <w:bCs/>
              <w:sz w:val="24"/>
              <w:szCs w:val="24"/>
              <w:lang w:eastAsia="es-MX"/>
            </w:rPr>
            <w:t>SISTEMA DE CONTROL INTERNO INSTITUCIONAL</w:t>
          </w:r>
        </w:p>
      </w:tc>
    </w:tr>
  </w:tbl>
  <w:p w14:paraId="6E0EC94C" w14:textId="77777777" w:rsidR="00AA3389" w:rsidRPr="008B1CE7" w:rsidRDefault="00AA3389" w:rsidP="00AA3389">
    <w:pPr>
      <w:pStyle w:val="Encabezado"/>
      <w:rPr>
        <w:rFonts w:ascii="Arial" w:hAnsi="Arial" w:cs="Arial"/>
        <w:sz w:val="16"/>
        <w:szCs w:val="16"/>
      </w:rPr>
    </w:pPr>
    <w:r w:rsidRPr="008B1CE7">
      <w:rPr>
        <w:rFonts w:ascii="Arial" w:hAnsi="Arial" w:cs="Arial"/>
        <w:noProof/>
      </w:rPr>
      <mc:AlternateContent>
        <mc:Choice Requires="wps">
          <w:drawing>
            <wp:anchor distT="0" distB="0" distL="114300" distR="114300" simplePos="0" relativeHeight="251659264" behindDoc="0" locked="0" layoutInCell="1" allowOverlap="1" wp14:anchorId="59A2087E" wp14:editId="382CB96B">
              <wp:simplePos x="0" y="0"/>
              <wp:positionH relativeFrom="column">
                <wp:posOffset>44450</wp:posOffset>
              </wp:positionH>
              <wp:positionV relativeFrom="paragraph">
                <wp:posOffset>-975360</wp:posOffset>
              </wp:positionV>
              <wp:extent cx="1691640" cy="1066800"/>
              <wp:effectExtent l="0" t="0" r="22860" b="19050"/>
              <wp:wrapNone/>
              <wp:docPr id="9" name="Rectángulo 9"/>
              <wp:cNvGraphicFramePr/>
              <a:graphic xmlns:a="http://schemas.openxmlformats.org/drawingml/2006/main">
                <a:graphicData uri="http://schemas.microsoft.com/office/word/2010/wordprocessingShape">
                  <wps:wsp>
                    <wps:cNvSpPr/>
                    <wps:spPr>
                      <a:xfrm>
                        <a:off x="0" y="0"/>
                        <a:ext cx="1691640"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ED890" w14:textId="77777777" w:rsidR="00AA3389" w:rsidRPr="00BC04EA" w:rsidRDefault="00AA3389" w:rsidP="00AA3389">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2087E" id="Rectángulo 9" o:spid="_x0000_s1026" style="position:absolute;margin-left:3.5pt;margin-top:-76.8pt;width:133.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" fillcolor="white [3212]" strokecolor="black [3213]" strokeweight="1pt">
              <v:textbox>
                <w:txbxContent>
                  <w:p w14:paraId="4FEED890" w14:textId="77777777" w:rsidR="00AA3389" w:rsidRPr="00BC04EA" w:rsidRDefault="00AA3389" w:rsidP="00AA3389">
                    <w:pPr>
                      <w:jc w:val="center"/>
                      <w:rPr>
                        <w:color w:val="0D0D0D" w:themeColor="text1" w:themeTint="F2"/>
                      </w:rPr>
                    </w:pPr>
                    <w:r w:rsidRPr="00BC04EA">
                      <w:rPr>
                        <w:color w:val="0D0D0D" w:themeColor="text1" w:themeTint="F2"/>
                      </w:rPr>
                      <w:t>Logo</w:t>
                    </w:r>
                    <w:r>
                      <w:rPr>
                        <w:color w:val="0D0D0D" w:themeColor="text1" w:themeTint="F2"/>
                      </w:rPr>
                      <w:t xml:space="preserve"> del Municipio</w:t>
                    </w:r>
                  </w:p>
                </w:txbxContent>
              </v:textbox>
            </v:rect>
          </w:pict>
        </mc:Fallback>
      </mc:AlternateContent>
    </w:r>
  </w:p>
  <w:tbl>
    <w:tblPr>
      <w:tblStyle w:val="Tablaconcuadrcula"/>
      <w:tblW w:w="9736" w:type="dxa"/>
      <w:tblInd w:w="-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69"/>
      <w:gridCol w:w="1488"/>
      <w:gridCol w:w="2279"/>
    </w:tblGrid>
    <w:tr w:rsidR="00AA3389" w:rsidRPr="008B1CE7" w14:paraId="490DBF74" w14:textId="77777777" w:rsidTr="00E2029D">
      <w:trPr>
        <w:gridBefore w:val="1"/>
        <w:wBefore w:w="5969" w:type="dxa"/>
      </w:trPr>
      <w:tc>
        <w:tcPr>
          <w:tcW w:w="1488" w:type="dxa"/>
          <w:tcBorders>
            <w:top w:val="double" w:sz="4" w:space="0" w:color="auto"/>
            <w:bottom w:val="single" w:sz="4" w:space="0" w:color="auto"/>
            <w:right w:val="single" w:sz="4" w:space="0" w:color="auto"/>
          </w:tcBorders>
          <w:vAlign w:val="center"/>
        </w:tcPr>
        <w:p w14:paraId="484D6AAF" w14:textId="77777777" w:rsidR="00AA3389" w:rsidRPr="008B1CE7" w:rsidRDefault="00AA3389" w:rsidP="00AA3389">
          <w:pPr>
            <w:pStyle w:val="Encabezado"/>
            <w:jc w:val="center"/>
            <w:rPr>
              <w:rFonts w:ascii="Arial" w:hAnsi="Arial" w:cs="Arial"/>
              <w:b/>
            </w:rPr>
          </w:pPr>
          <w:r w:rsidRPr="008B1CE7">
            <w:rPr>
              <w:rFonts w:ascii="Arial" w:hAnsi="Arial" w:cs="Arial"/>
              <w:b/>
            </w:rPr>
            <w:t>EJERCICIO</w:t>
          </w:r>
        </w:p>
      </w:tc>
      <w:tc>
        <w:tcPr>
          <w:tcW w:w="2279" w:type="dxa"/>
          <w:tcBorders>
            <w:top w:val="double" w:sz="4" w:space="0" w:color="auto"/>
            <w:left w:val="single" w:sz="4" w:space="0" w:color="auto"/>
            <w:bottom w:val="single" w:sz="4" w:space="0" w:color="auto"/>
          </w:tcBorders>
          <w:vAlign w:val="center"/>
        </w:tcPr>
        <w:p w14:paraId="5D02A200" w14:textId="77777777" w:rsidR="00AA3389" w:rsidRPr="008B1CE7" w:rsidRDefault="00AA3389" w:rsidP="00AA3389">
          <w:pPr>
            <w:pStyle w:val="Encabezado"/>
            <w:jc w:val="center"/>
            <w:rPr>
              <w:rFonts w:ascii="Arial" w:hAnsi="Arial" w:cs="Arial"/>
              <w:b/>
            </w:rPr>
          </w:pPr>
          <w:r w:rsidRPr="008B1CE7">
            <w:rPr>
              <w:rFonts w:ascii="Arial" w:hAnsi="Arial" w:cs="Arial"/>
              <w:b/>
            </w:rPr>
            <w:t>2020</w:t>
          </w:r>
        </w:p>
      </w:tc>
    </w:tr>
    <w:tr w:rsidR="00AA3389" w:rsidRPr="00FC6262" w14:paraId="746798BB" w14:textId="77777777" w:rsidTr="00E2029D">
      <w:tblPrEx>
        <w:tblBorders>
          <w:top w:val="none" w:sz="0" w:space="0" w:color="auto"/>
          <w:left w:val="none" w:sz="0" w:space="0" w:color="auto"/>
          <w:bottom w:val="thickThinSmallGap" w:sz="24" w:space="0" w:color="auto"/>
          <w:right w:val="none" w:sz="0" w:space="0" w:color="auto"/>
          <w:insideH w:val="single" w:sz="4" w:space="0" w:color="auto"/>
          <w:insideV w:val="single" w:sz="4" w:space="0" w:color="auto"/>
        </w:tblBorders>
      </w:tblPrEx>
      <w:tc>
        <w:tcPr>
          <w:tcW w:w="9736" w:type="dxa"/>
          <w:gridSpan w:val="3"/>
          <w:tcBorders>
            <w:top w:val="nil"/>
            <w:bottom w:val="thickThinSmallGap" w:sz="24" w:space="0" w:color="auto"/>
          </w:tcBorders>
        </w:tcPr>
        <w:p w14:paraId="2F769CBC" w14:textId="77777777" w:rsidR="00AA3389" w:rsidRPr="00FC6262" w:rsidRDefault="00AA3389" w:rsidP="00AA3389">
          <w:pPr>
            <w:pStyle w:val="Encabezado"/>
            <w:jc w:val="right"/>
            <w:rPr>
              <w:rFonts w:ascii="Graphik Regular" w:hAnsi="Graphik Regular"/>
              <w:sz w:val="16"/>
              <w:szCs w:val="16"/>
            </w:rPr>
          </w:pPr>
        </w:p>
      </w:tc>
    </w:tr>
  </w:tbl>
  <w:p w14:paraId="455B463A" w14:textId="77777777" w:rsidR="00AA3389" w:rsidRPr="00253561" w:rsidRDefault="00AA3389" w:rsidP="00AA3389">
    <w:pPr>
      <w:pStyle w:val="Encabezado"/>
      <w:jc w:val="right"/>
      <w:rPr>
        <w:rFonts w:ascii="Cambria" w:hAnsi="Cambria"/>
      </w:rPr>
    </w:pPr>
  </w:p>
  <w:p w14:paraId="550DB645" w14:textId="77777777" w:rsidR="005E42FD" w:rsidRDefault="005E42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405"/>
    <w:multiLevelType w:val="hybridMultilevel"/>
    <w:tmpl w:val="E0328950"/>
    <w:lvl w:ilvl="0" w:tplc="1F3A75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187F33"/>
    <w:multiLevelType w:val="hybridMultilevel"/>
    <w:tmpl w:val="686C64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FD"/>
    <w:rsid w:val="003239AF"/>
    <w:rsid w:val="00340968"/>
    <w:rsid w:val="004D1F45"/>
    <w:rsid w:val="004D49A6"/>
    <w:rsid w:val="005E42FD"/>
    <w:rsid w:val="006A4F3E"/>
    <w:rsid w:val="006C2D98"/>
    <w:rsid w:val="00791F41"/>
    <w:rsid w:val="00875CF0"/>
    <w:rsid w:val="00883B3C"/>
    <w:rsid w:val="008D4C1C"/>
    <w:rsid w:val="009D0167"/>
    <w:rsid w:val="00A6189A"/>
    <w:rsid w:val="00AA3389"/>
    <w:rsid w:val="00C767AE"/>
    <w:rsid w:val="00D243AF"/>
    <w:rsid w:val="00D81446"/>
    <w:rsid w:val="00DA5486"/>
    <w:rsid w:val="00DA6B06"/>
    <w:rsid w:val="00DE1F6F"/>
    <w:rsid w:val="00EE6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7930C"/>
  <w15:chartTrackingRefBased/>
  <w15:docId w15:val="{872E1B4D-A807-4189-9FA8-5864D307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F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5E42FD"/>
    <w:rPr>
      <w:rFonts w:eastAsia="Calibri"/>
      <w:sz w:val="24"/>
      <w:szCs w:val="24"/>
      <w:lang w:eastAsia="es-MX"/>
    </w:rPr>
  </w:style>
  <w:style w:type="table" w:styleId="Tablaconcuadrcula">
    <w:name w:val="Table Grid"/>
    <w:basedOn w:val="Tablanormal"/>
    <w:uiPriority w:val="39"/>
    <w:rsid w:val="005E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42FD"/>
    <w:pPr>
      <w:tabs>
        <w:tab w:val="center" w:pos="4419"/>
        <w:tab w:val="right" w:pos="8838"/>
      </w:tabs>
    </w:pPr>
  </w:style>
  <w:style w:type="character" w:customStyle="1" w:styleId="EncabezadoCar">
    <w:name w:val="Encabezado Car"/>
    <w:basedOn w:val="Fuentedeprrafopredeter"/>
    <w:link w:val="Encabezado"/>
    <w:uiPriority w:val="99"/>
    <w:rsid w:val="005E42F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E42FD"/>
    <w:pPr>
      <w:tabs>
        <w:tab w:val="center" w:pos="4419"/>
        <w:tab w:val="right" w:pos="8838"/>
      </w:tabs>
    </w:pPr>
  </w:style>
  <w:style w:type="character" w:customStyle="1" w:styleId="PiedepginaCar">
    <w:name w:val="Pie de página Car"/>
    <w:basedOn w:val="Fuentedeprrafopredeter"/>
    <w:link w:val="Piedepgina"/>
    <w:uiPriority w:val="99"/>
    <w:rsid w:val="005E42F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75CF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180</Words>
  <Characters>993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Kennedy</dc:creator>
  <cp:keywords/>
  <dc:description/>
  <cp:lastModifiedBy>Lucero Calderon Hernandez</cp:lastModifiedBy>
  <cp:revision>7</cp:revision>
  <dcterms:created xsi:type="dcterms:W3CDTF">2018-06-06T23:28:00Z</dcterms:created>
  <dcterms:modified xsi:type="dcterms:W3CDTF">2021-06-18T04:40:00Z</dcterms:modified>
</cp:coreProperties>
</file>