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8AE4" w14:textId="065EA8C7" w:rsidR="000B3FFC" w:rsidRDefault="006035C4" w:rsidP="00D1593C">
      <w:pPr>
        <w:pStyle w:val="Sinespaciado"/>
        <w:spacing w:line="276" w:lineRule="auto"/>
        <w:ind w:firstLine="360"/>
        <w:jc w:val="both"/>
        <w:rPr>
          <w:rFonts w:ascii="Cambria" w:hAnsi="Cambria"/>
        </w:rPr>
      </w:pPr>
      <w:r w:rsidRPr="00E116B4">
        <w:rPr>
          <w:rFonts w:ascii="Cambria" w:hAnsi="Cambria"/>
        </w:rPr>
        <w:t xml:space="preserve">Con fundamento en el </w:t>
      </w:r>
      <w:commentRangeStart w:id="0"/>
      <w:r w:rsidRPr="00C05D5D">
        <w:rPr>
          <w:rFonts w:ascii="Cambria" w:hAnsi="Cambria"/>
          <w:highlight w:val="yellow"/>
        </w:rPr>
        <w:t>Título Segundo, Capítulo III, Numeral 19 del Acuerdo por el que se emiten las Disposiciones y el Manual Administrativo de Aplicación Estatal en Materia de Control Interno para el Estado de Hidalgo, publicado el 23 de noviembre de 2017 en el Periódico Oficial del Estado de Hidalgo</w:t>
      </w:r>
      <w:commentRangeEnd w:id="0"/>
      <w:r w:rsidR="00C05D5D">
        <w:rPr>
          <w:rStyle w:val="Refdecomentario"/>
        </w:rPr>
        <w:commentReference w:id="0"/>
      </w:r>
      <w:r w:rsidRPr="00E116B4">
        <w:rPr>
          <w:rFonts w:ascii="Cambria" w:hAnsi="Cambria"/>
        </w:rPr>
        <w:t xml:space="preserve">, </w:t>
      </w:r>
      <w:r w:rsidR="000B3FFC" w:rsidRPr="000B3FFC">
        <w:rPr>
          <w:rFonts w:ascii="Cambria" w:hAnsi="Cambria"/>
        </w:rPr>
        <w:t>y una</w:t>
      </w:r>
      <w:r w:rsidR="000B3FFC">
        <w:rPr>
          <w:rFonts w:ascii="Cambria" w:hAnsi="Cambria"/>
        </w:rPr>
        <w:t xml:space="preserve"> </w:t>
      </w:r>
      <w:r w:rsidR="000B3FFC" w:rsidRPr="000B3FFC">
        <w:rPr>
          <w:rFonts w:ascii="Cambria" w:hAnsi="Cambria"/>
        </w:rPr>
        <w:t>vez analizada la evidencia documental y/o electrónica proporcionada por los responsables de</w:t>
      </w:r>
      <w:r w:rsidR="000B3FFC">
        <w:rPr>
          <w:rFonts w:ascii="Cambria" w:hAnsi="Cambria"/>
        </w:rPr>
        <w:t xml:space="preserve"> atender dicho tema </w:t>
      </w:r>
      <w:r w:rsidR="000B3FFC" w:rsidRPr="000B3FFC">
        <w:rPr>
          <w:rFonts w:ascii="Cambria" w:hAnsi="Cambria"/>
        </w:rPr>
        <w:t xml:space="preserve">para comprobar la implementación </w:t>
      </w:r>
      <w:r w:rsidR="000B3FFC">
        <w:rPr>
          <w:rFonts w:ascii="Cambria" w:hAnsi="Cambria"/>
        </w:rPr>
        <w:t xml:space="preserve">y seguimiento </w:t>
      </w:r>
      <w:r w:rsidR="000B3FFC" w:rsidRPr="000B3FFC">
        <w:rPr>
          <w:rFonts w:ascii="Cambria" w:hAnsi="Cambria"/>
        </w:rPr>
        <w:t>de las acciones de mejora</w:t>
      </w:r>
      <w:r w:rsidR="00984598">
        <w:rPr>
          <w:rFonts w:ascii="Cambria" w:hAnsi="Cambria"/>
        </w:rPr>
        <w:t xml:space="preserve"> comprometidas por cada Dirección General</w:t>
      </w:r>
      <w:r w:rsidR="000B3FFC">
        <w:rPr>
          <w:rFonts w:ascii="Cambria" w:hAnsi="Cambria"/>
        </w:rPr>
        <w:t>,</w:t>
      </w:r>
      <w:r w:rsidR="000B3FFC" w:rsidRPr="000B3FFC">
        <w:rPr>
          <w:rFonts w:ascii="Cambria" w:hAnsi="Cambria"/>
        </w:rPr>
        <w:t xml:space="preserve"> se presenta </w:t>
      </w:r>
      <w:r w:rsidR="000B3FFC" w:rsidRPr="00E116B4">
        <w:rPr>
          <w:rFonts w:ascii="Cambria" w:hAnsi="Cambria"/>
        </w:rPr>
        <w:t xml:space="preserve">el Informe de Evaluación del Órgano Interno de Control al Reporte de </w:t>
      </w:r>
      <w:r w:rsidR="00984598">
        <w:rPr>
          <w:rFonts w:ascii="Cambria" w:hAnsi="Cambria"/>
        </w:rPr>
        <w:t>a</w:t>
      </w:r>
      <w:r w:rsidR="000B3FFC" w:rsidRPr="00E116B4">
        <w:rPr>
          <w:rFonts w:ascii="Cambria" w:hAnsi="Cambria"/>
        </w:rPr>
        <w:t xml:space="preserve">vances </w:t>
      </w:r>
      <w:r w:rsidR="000B3FFC">
        <w:rPr>
          <w:rFonts w:ascii="Cambria" w:hAnsi="Cambria"/>
        </w:rPr>
        <w:t xml:space="preserve">del </w:t>
      </w:r>
      <w:r w:rsidR="009F5FE6">
        <w:rPr>
          <w:rFonts w:ascii="Cambria" w:hAnsi="Cambria"/>
        </w:rPr>
        <w:t>segundo</w:t>
      </w:r>
      <w:r w:rsidR="000B3FFC">
        <w:rPr>
          <w:rFonts w:ascii="Cambria" w:hAnsi="Cambria"/>
        </w:rPr>
        <w:t xml:space="preserve"> </w:t>
      </w:r>
      <w:r w:rsidR="000B3FFC" w:rsidRPr="00E116B4">
        <w:rPr>
          <w:rFonts w:ascii="Cambria" w:hAnsi="Cambria"/>
        </w:rPr>
        <w:t>trimes</w:t>
      </w:r>
      <w:r w:rsidR="000B3FFC">
        <w:rPr>
          <w:rFonts w:ascii="Cambria" w:hAnsi="Cambria"/>
        </w:rPr>
        <w:t>tre de 20</w:t>
      </w:r>
      <w:r w:rsidR="00C05D5D">
        <w:rPr>
          <w:rFonts w:ascii="Cambria" w:hAnsi="Cambria"/>
        </w:rPr>
        <w:t>21</w:t>
      </w:r>
      <w:r w:rsidR="000B3FFC" w:rsidRPr="00E116B4">
        <w:rPr>
          <w:rFonts w:ascii="Cambria" w:hAnsi="Cambria"/>
        </w:rPr>
        <w:t xml:space="preserve"> del Programa de Trabajo de Control Interno</w:t>
      </w:r>
      <w:r w:rsidR="00984598">
        <w:rPr>
          <w:rFonts w:ascii="Cambria" w:hAnsi="Cambria"/>
        </w:rPr>
        <w:t xml:space="preserve"> (PTCI) de</w:t>
      </w:r>
      <w:r w:rsidR="00C05D5D">
        <w:rPr>
          <w:rFonts w:ascii="Cambria" w:hAnsi="Cambria"/>
        </w:rPr>
        <w:t>l Municipio de __________________________</w:t>
      </w:r>
      <w:r w:rsidR="000B3FFC" w:rsidRPr="00E116B4">
        <w:rPr>
          <w:rFonts w:ascii="Cambria" w:hAnsi="Cambria"/>
        </w:rPr>
        <w:t>.</w:t>
      </w:r>
    </w:p>
    <w:p w14:paraId="375FEA59" w14:textId="77777777" w:rsidR="00E116B4" w:rsidRPr="00E116B4" w:rsidRDefault="00E116B4" w:rsidP="00E116B4">
      <w:pPr>
        <w:pStyle w:val="Sinespaciado"/>
        <w:spacing w:line="276" w:lineRule="auto"/>
        <w:jc w:val="both"/>
        <w:rPr>
          <w:rFonts w:ascii="Cambria" w:hAnsi="Cambria"/>
        </w:rPr>
      </w:pPr>
    </w:p>
    <w:p w14:paraId="5B0C7386" w14:textId="77777777" w:rsidR="006035C4" w:rsidRPr="006035C4" w:rsidRDefault="006035C4" w:rsidP="006035C4">
      <w:pPr>
        <w:pStyle w:val="Prrafodelista"/>
        <w:ind w:right="-35"/>
        <w:jc w:val="both"/>
        <w:rPr>
          <w:rFonts w:ascii="Cambria" w:hAnsi="Cambria"/>
          <w:b/>
        </w:rPr>
      </w:pPr>
    </w:p>
    <w:p w14:paraId="5DA4299F" w14:textId="3F880851" w:rsidR="00E116B4" w:rsidRDefault="0091480A" w:rsidP="00984598">
      <w:pPr>
        <w:pStyle w:val="Prrafodelista"/>
        <w:numPr>
          <w:ilvl w:val="0"/>
          <w:numId w:val="1"/>
        </w:numPr>
        <w:ind w:right="-35"/>
        <w:jc w:val="both"/>
        <w:rPr>
          <w:rFonts w:ascii="Cambria" w:hAnsi="Cambria"/>
          <w:b/>
        </w:rPr>
      </w:pPr>
      <w:r w:rsidRPr="006035C4">
        <w:rPr>
          <w:rFonts w:ascii="Cambria" w:hAnsi="Cambria"/>
          <w:b/>
        </w:rPr>
        <w:t>Resumen cuantitativo de las acciones de mejora comprometidas, indicando el total de las concluidas y el porcentaje de cumplimiento que representan, el total de las que se encuentran en proceso y porcentaje de avance de cada una de ellas, así como las pendientes sin avance</w:t>
      </w:r>
      <w:r w:rsidR="00984598">
        <w:rPr>
          <w:rFonts w:ascii="Cambria" w:hAnsi="Cambria"/>
          <w:b/>
        </w:rPr>
        <w:t>.</w:t>
      </w:r>
    </w:p>
    <w:p w14:paraId="60B3E75C" w14:textId="77777777" w:rsidR="00EF4875" w:rsidRPr="00EF4875" w:rsidRDefault="00EF4875" w:rsidP="00EF4875">
      <w:pPr>
        <w:ind w:right="-35"/>
        <w:jc w:val="both"/>
        <w:rPr>
          <w:rFonts w:ascii="Cambria" w:hAnsi="Cambria"/>
          <w:b/>
        </w:rPr>
      </w:pPr>
    </w:p>
    <w:tbl>
      <w:tblPr>
        <w:tblW w:w="3969" w:type="dxa"/>
        <w:jc w:val="center"/>
        <w:tblCellMar>
          <w:left w:w="70" w:type="dxa"/>
          <w:right w:w="70" w:type="dxa"/>
        </w:tblCellMar>
        <w:tblLook w:val="04A0" w:firstRow="1" w:lastRow="0" w:firstColumn="1" w:lastColumn="0" w:noHBand="0" w:noVBand="1"/>
      </w:tblPr>
      <w:tblGrid>
        <w:gridCol w:w="1984"/>
        <w:gridCol w:w="1985"/>
      </w:tblGrid>
      <w:tr w:rsidR="00984598" w:rsidRPr="006035C4" w14:paraId="7E9ABBA8" w14:textId="77777777" w:rsidTr="00A66A82">
        <w:trPr>
          <w:trHeight w:val="255"/>
          <w:jc w:val="center"/>
        </w:trPr>
        <w:tc>
          <w:tcPr>
            <w:tcW w:w="1984" w:type="dxa"/>
            <w:tcBorders>
              <w:top w:val="double" w:sz="6" w:space="0" w:color="auto"/>
              <w:left w:val="double" w:sz="6" w:space="0" w:color="auto"/>
              <w:bottom w:val="single" w:sz="4" w:space="0" w:color="auto"/>
              <w:right w:val="double" w:sz="6" w:space="0" w:color="auto"/>
            </w:tcBorders>
            <w:shd w:val="clear" w:color="000000" w:fill="D9D9D9"/>
            <w:vAlign w:val="center"/>
          </w:tcPr>
          <w:p w14:paraId="2E8CF086" w14:textId="77777777" w:rsidR="00984598" w:rsidRPr="006035C4" w:rsidRDefault="00984598" w:rsidP="00A66A82">
            <w:pPr>
              <w:spacing w:after="0" w:line="240" w:lineRule="auto"/>
              <w:jc w:val="center"/>
              <w:rPr>
                <w:rFonts w:ascii="Cambria" w:eastAsia="Times New Roman" w:hAnsi="Cambria" w:cs="Times New Roman"/>
                <w:b/>
                <w:sz w:val="20"/>
                <w:szCs w:val="20"/>
                <w:lang w:eastAsia="es-MX"/>
              </w:rPr>
            </w:pPr>
            <w:r w:rsidRPr="006035C4">
              <w:rPr>
                <w:rFonts w:ascii="Cambria" w:eastAsia="Times New Roman" w:hAnsi="Cambria" w:cs="Times New Roman"/>
                <w:b/>
                <w:sz w:val="20"/>
                <w:szCs w:val="20"/>
                <w:lang w:eastAsia="es-MX"/>
              </w:rPr>
              <w:t>No. Acciones de Mejora Comprometidas en el PTCI Original</w:t>
            </w:r>
          </w:p>
        </w:tc>
        <w:tc>
          <w:tcPr>
            <w:tcW w:w="1985" w:type="dxa"/>
            <w:tcBorders>
              <w:top w:val="double" w:sz="6" w:space="0" w:color="auto"/>
              <w:left w:val="nil"/>
              <w:bottom w:val="single" w:sz="4" w:space="0" w:color="auto"/>
              <w:right w:val="double" w:sz="6" w:space="0" w:color="auto"/>
            </w:tcBorders>
            <w:shd w:val="clear" w:color="000000" w:fill="D9D9D9"/>
            <w:vAlign w:val="center"/>
          </w:tcPr>
          <w:p w14:paraId="6FF3FF6C" w14:textId="77777777" w:rsidR="00984598" w:rsidRPr="006035C4" w:rsidRDefault="00984598" w:rsidP="00A66A82">
            <w:pPr>
              <w:spacing w:after="0" w:line="240" w:lineRule="auto"/>
              <w:jc w:val="center"/>
              <w:rPr>
                <w:rFonts w:ascii="Cambria" w:eastAsia="Times New Roman" w:hAnsi="Cambria" w:cs="Times New Roman"/>
                <w:b/>
                <w:sz w:val="20"/>
                <w:szCs w:val="20"/>
                <w:lang w:eastAsia="es-MX"/>
              </w:rPr>
            </w:pPr>
            <w:r w:rsidRPr="006035C4">
              <w:rPr>
                <w:rFonts w:ascii="Cambria" w:eastAsia="Times New Roman" w:hAnsi="Cambria" w:cs="Times New Roman"/>
                <w:b/>
                <w:sz w:val="20"/>
                <w:szCs w:val="20"/>
                <w:lang w:eastAsia="es-MX"/>
              </w:rPr>
              <w:t>No. Acciones de Mejora Comprometidas en el PTCI Actualizado</w:t>
            </w:r>
          </w:p>
        </w:tc>
      </w:tr>
      <w:tr w:rsidR="00984598" w:rsidRPr="006035C4" w14:paraId="7994E3E8" w14:textId="77777777" w:rsidTr="00A66A82">
        <w:trPr>
          <w:trHeight w:val="302"/>
          <w:jc w:val="center"/>
        </w:trPr>
        <w:tc>
          <w:tcPr>
            <w:tcW w:w="1984" w:type="dxa"/>
            <w:tcBorders>
              <w:top w:val="single" w:sz="4" w:space="0" w:color="auto"/>
              <w:left w:val="double" w:sz="6" w:space="0" w:color="auto"/>
              <w:bottom w:val="double" w:sz="6" w:space="0" w:color="auto"/>
              <w:right w:val="double" w:sz="6" w:space="0" w:color="auto"/>
            </w:tcBorders>
            <w:shd w:val="clear" w:color="000000" w:fill="FFFFFF"/>
            <w:vAlign w:val="center"/>
          </w:tcPr>
          <w:p w14:paraId="111E0BC1" w14:textId="77777777" w:rsidR="00984598" w:rsidRPr="006035C4" w:rsidRDefault="00984598" w:rsidP="00A66A82">
            <w:pPr>
              <w:spacing w:after="0" w:line="240" w:lineRule="auto"/>
              <w:jc w:val="center"/>
              <w:rPr>
                <w:rFonts w:ascii="Cambria" w:eastAsia="Times New Roman" w:hAnsi="Cambria" w:cs="Times New Roman"/>
                <w:bCs/>
                <w:sz w:val="20"/>
                <w:szCs w:val="20"/>
                <w:lang w:eastAsia="es-MX"/>
              </w:rPr>
            </w:pPr>
            <w:r w:rsidRPr="006035C4">
              <w:rPr>
                <w:rFonts w:ascii="Cambria" w:eastAsia="Times New Roman" w:hAnsi="Cambria" w:cs="Times New Roman"/>
                <w:bCs/>
                <w:sz w:val="20"/>
                <w:szCs w:val="20"/>
                <w:lang w:eastAsia="es-MX"/>
              </w:rPr>
              <w:t>16</w:t>
            </w:r>
          </w:p>
        </w:tc>
        <w:tc>
          <w:tcPr>
            <w:tcW w:w="1985" w:type="dxa"/>
            <w:tcBorders>
              <w:top w:val="single" w:sz="4" w:space="0" w:color="auto"/>
              <w:left w:val="nil"/>
              <w:bottom w:val="double" w:sz="6" w:space="0" w:color="auto"/>
              <w:right w:val="double" w:sz="6" w:space="0" w:color="auto"/>
            </w:tcBorders>
            <w:shd w:val="clear" w:color="000000" w:fill="FFFFFF"/>
            <w:vAlign w:val="center"/>
          </w:tcPr>
          <w:p w14:paraId="48B597FF" w14:textId="77777777" w:rsidR="00984598" w:rsidRPr="006035C4" w:rsidRDefault="00984598" w:rsidP="00A66A82">
            <w:pPr>
              <w:spacing w:after="0" w:line="240" w:lineRule="auto"/>
              <w:jc w:val="center"/>
              <w:rPr>
                <w:rFonts w:ascii="Cambria" w:eastAsia="Times New Roman" w:hAnsi="Cambria" w:cs="Times New Roman"/>
                <w:bCs/>
                <w:sz w:val="20"/>
                <w:szCs w:val="20"/>
                <w:lang w:eastAsia="es-MX"/>
              </w:rPr>
            </w:pPr>
            <w:r w:rsidRPr="006035C4">
              <w:rPr>
                <w:rFonts w:ascii="Cambria" w:eastAsia="Times New Roman" w:hAnsi="Cambria" w:cs="Times New Roman"/>
                <w:bCs/>
                <w:sz w:val="20"/>
                <w:szCs w:val="20"/>
                <w:lang w:eastAsia="es-MX"/>
              </w:rPr>
              <w:t>16</w:t>
            </w:r>
          </w:p>
        </w:tc>
      </w:tr>
    </w:tbl>
    <w:p w14:paraId="5FF8260D" w14:textId="77777777" w:rsidR="00984598" w:rsidRPr="006035C4" w:rsidRDefault="00984598" w:rsidP="00984598">
      <w:pPr>
        <w:rPr>
          <w:rFonts w:ascii="Cambria" w:hAnsi="Cambria"/>
        </w:rPr>
      </w:pPr>
    </w:p>
    <w:tbl>
      <w:tblPr>
        <w:tblStyle w:val="Tablaconcuadrcula"/>
        <w:tblW w:w="1069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60"/>
        <w:gridCol w:w="1275"/>
        <w:gridCol w:w="1019"/>
        <w:gridCol w:w="1020"/>
        <w:gridCol w:w="1020"/>
        <w:gridCol w:w="1023"/>
        <w:gridCol w:w="1020"/>
        <w:gridCol w:w="1027"/>
        <w:gridCol w:w="1013"/>
        <w:gridCol w:w="1020"/>
      </w:tblGrid>
      <w:tr w:rsidR="002E4A35" w:rsidRPr="003C1A94" w14:paraId="3AB814EC" w14:textId="77777777" w:rsidTr="006501A6">
        <w:trPr>
          <w:trHeight w:val="311"/>
          <w:jc w:val="center"/>
        </w:trPr>
        <w:tc>
          <w:tcPr>
            <w:tcW w:w="1260" w:type="dxa"/>
            <w:vMerge w:val="restart"/>
            <w:shd w:val="clear" w:color="auto" w:fill="D9D9D9" w:themeFill="background1" w:themeFillShade="D9"/>
            <w:noWrap/>
            <w:vAlign w:val="center"/>
            <w:hideMark/>
          </w:tcPr>
          <w:p w14:paraId="4DD8BAC8" w14:textId="77777777" w:rsidR="002E4A35" w:rsidRPr="003C1A94" w:rsidRDefault="002E4A35" w:rsidP="00A66A82">
            <w:pPr>
              <w:ind w:right="37"/>
              <w:jc w:val="center"/>
              <w:rPr>
                <w:rFonts w:ascii="Cambria" w:hAnsi="Cambria"/>
                <w:b/>
                <w:sz w:val="20"/>
                <w:szCs w:val="20"/>
              </w:rPr>
            </w:pPr>
            <w:r w:rsidRPr="003C1A94">
              <w:rPr>
                <w:rFonts w:ascii="Cambria" w:hAnsi="Cambria"/>
                <w:b/>
                <w:sz w:val="20"/>
                <w:szCs w:val="20"/>
              </w:rPr>
              <w:t>Trimestre</w:t>
            </w:r>
          </w:p>
        </w:tc>
        <w:tc>
          <w:tcPr>
            <w:tcW w:w="9437" w:type="dxa"/>
            <w:gridSpan w:val="9"/>
            <w:shd w:val="clear" w:color="auto" w:fill="D9D9D9" w:themeFill="background1" w:themeFillShade="D9"/>
          </w:tcPr>
          <w:p w14:paraId="0E826061" w14:textId="77777777" w:rsidR="002E4A35" w:rsidRPr="003C1A94" w:rsidRDefault="002E4A35" w:rsidP="00A66A82">
            <w:pPr>
              <w:ind w:right="37"/>
              <w:jc w:val="center"/>
              <w:rPr>
                <w:rFonts w:ascii="Cambria" w:hAnsi="Cambria"/>
                <w:b/>
                <w:bCs/>
                <w:sz w:val="20"/>
                <w:szCs w:val="20"/>
              </w:rPr>
            </w:pPr>
            <w:r w:rsidRPr="003C1A94">
              <w:rPr>
                <w:rFonts w:ascii="Cambria" w:hAnsi="Cambria"/>
                <w:b/>
                <w:sz w:val="20"/>
                <w:szCs w:val="20"/>
              </w:rPr>
              <w:t>Situación de las Acciones de Mejora</w:t>
            </w:r>
          </w:p>
        </w:tc>
      </w:tr>
      <w:tr w:rsidR="002E4A35" w:rsidRPr="003C1A94" w14:paraId="72F0EC00" w14:textId="77777777" w:rsidTr="006501A6">
        <w:trPr>
          <w:trHeight w:val="170"/>
          <w:jc w:val="center"/>
        </w:trPr>
        <w:tc>
          <w:tcPr>
            <w:tcW w:w="1260" w:type="dxa"/>
            <w:vMerge/>
            <w:shd w:val="clear" w:color="auto" w:fill="D9D9D9" w:themeFill="background1" w:themeFillShade="D9"/>
            <w:vAlign w:val="center"/>
            <w:hideMark/>
          </w:tcPr>
          <w:p w14:paraId="4307779A" w14:textId="77777777" w:rsidR="002E4A35" w:rsidRPr="003C1A94" w:rsidRDefault="002E4A35" w:rsidP="00A66A82">
            <w:pPr>
              <w:ind w:right="37"/>
              <w:jc w:val="both"/>
              <w:rPr>
                <w:rFonts w:ascii="Cambria" w:hAnsi="Cambria"/>
                <w:sz w:val="20"/>
                <w:szCs w:val="20"/>
              </w:rPr>
            </w:pPr>
          </w:p>
        </w:tc>
        <w:tc>
          <w:tcPr>
            <w:tcW w:w="1275" w:type="dxa"/>
            <w:vMerge w:val="restart"/>
            <w:shd w:val="clear" w:color="auto" w:fill="D9D9D9" w:themeFill="background1" w:themeFillShade="D9"/>
            <w:noWrap/>
            <w:vAlign w:val="center"/>
            <w:hideMark/>
          </w:tcPr>
          <w:p w14:paraId="10842EEF" w14:textId="77777777" w:rsidR="002E4A35" w:rsidRPr="003C1A94" w:rsidRDefault="002E4A35" w:rsidP="00A66A82">
            <w:pPr>
              <w:ind w:right="37"/>
              <w:jc w:val="center"/>
              <w:rPr>
                <w:rFonts w:ascii="Cambria" w:hAnsi="Cambria"/>
                <w:b/>
                <w:bCs/>
                <w:sz w:val="20"/>
                <w:szCs w:val="20"/>
              </w:rPr>
            </w:pPr>
            <w:proofErr w:type="gramStart"/>
            <w:r w:rsidRPr="003C1A94">
              <w:rPr>
                <w:rFonts w:ascii="Cambria" w:hAnsi="Cambria"/>
                <w:b/>
                <w:bCs/>
                <w:sz w:val="20"/>
                <w:szCs w:val="20"/>
              </w:rPr>
              <w:t>Total</w:t>
            </w:r>
            <w:proofErr w:type="gramEnd"/>
            <w:r w:rsidRPr="003C1A94">
              <w:rPr>
                <w:rFonts w:ascii="Cambria" w:hAnsi="Cambria"/>
                <w:b/>
                <w:bCs/>
                <w:sz w:val="20"/>
                <w:szCs w:val="20"/>
              </w:rPr>
              <w:t xml:space="preserve"> de Acciones de Mejora</w:t>
            </w:r>
          </w:p>
        </w:tc>
        <w:tc>
          <w:tcPr>
            <w:tcW w:w="2039" w:type="dxa"/>
            <w:gridSpan w:val="2"/>
            <w:shd w:val="clear" w:color="auto" w:fill="D9D9D9" w:themeFill="background1" w:themeFillShade="D9"/>
            <w:vAlign w:val="center"/>
          </w:tcPr>
          <w:p w14:paraId="3A092E16" w14:textId="570725E7" w:rsidR="002E4A35" w:rsidRPr="003C1A94" w:rsidRDefault="002E4A35" w:rsidP="00A66A82">
            <w:pPr>
              <w:ind w:right="37"/>
              <w:jc w:val="center"/>
              <w:rPr>
                <w:rFonts w:ascii="Cambria" w:hAnsi="Cambria"/>
                <w:b/>
                <w:bCs/>
                <w:color w:val="FF0000"/>
                <w:sz w:val="20"/>
                <w:szCs w:val="20"/>
              </w:rPr>
            </w:pPr>
            <w:r w:rsidRPr="003C1A94">
              <w:rPr>
                <w:rFonts w:ascii="Cambria" w:hAnsi="Cambria"/>
                <w:b/>
                <w:bCs/>
                <w:sz w:val="20"/>
                <w:szCs w:val="20"/>
              </w:rPr>
              <w:t>Concluidas</w:t>
            </w:r>
            <w:r>
              <w:rPr>
                <w:rFonts w:ascii="Cambria" w:hAnsi="Cambria"/>
                <w:b/>
                <w:bCs/>
                <w:sz w:val="20"/>
                <w:szCs w:val="20"/>
              </w:rPr>
              <w:t xml:space="preserve"> *</w:t>
            </w:r>
          </w:p>
        </w:tc>
        <w:tc>
          <w:tcPr>
            <w:tcW w:w="2043" w:type="dxa"/>
            <w:gridSpan w:val="2"/>
            <w:shd w:val="clear" w:color="auto" w:fill="D9D9D9" w:themeFill="background1" w:themeFillShade="D9"/>
            <w:vAlign w:val="center"/>
            <w:hideMark/>
          </w:tcPr>
          <w:p w14:paraId="0D39E2BA" w14:textId="797AA035" w:rsidR="002E4A35" w:rsidRPr="003C1A94" w:rsidRDefault="002E4A35" w:rsidP="00A66A82">
            <w:pPr>
              <w:ind w:right="37"/>
              <w:jc w:val="center"/>
              <w:rPr>
                <w:rFonts w:ascii="Cambria" w:hAnsi="Cambria"/>
                <w:b/>
                <w:bCs/>
                <w:sz w:val="20"/>
                <w:szCs w:val="20"/>
              </w:rPr>
            </w:pPr>
            <w:r w:rsidRPr="003C1A94">
              <w:rPr>
                <w:rFonts w:ascii="Cambria" w:hAnsi="Cambria"/>
                <w:b/>
                <w:bCs/>
                <w:sz w:val="20"/>
                <w:szCs w:val="20"/>
              </w:rPr>
              <w:t xml:space="preserve">% de Cumplimiento </w:t>
            </w:r>
            <w:r w:rsidRPr="007A6023">
              <w:rPr>
                <w:rFonts w:ascii="Cambria" w:hAnsi="Cambria"/>
                <w:b/>
                <w:bCs/>
                <w:sz w:val="20"/>
                <w:szCs w:val="20"/>
              </w:rPr>
              <w:t>**</w:t>
            </w:r>
          </w:p>
        </w:tc>
        <w:tc>
          <w:tcPr>
            <w:tcW w:w="2047" w:type="dxa"/>
            <w:gridSpan w:val="2"/>
            <w:shd w:val="clear" w:color="auto" w:fill="D9D9D9" w:themeFill="background1" w:themeFillShade="D9"/>
            <w:vAlign w:val="center"/>
            <w:hideMark/>
          </w:tcPr>
          <w:p w14:paraId="00BBC028" w14:textId="150E2DDB" w:rsidR="002E4A35" w:rsidRPr="003C1A94" w:rsidRDefault="002E4A35" w:rsidP="00A66A82">
            <w:pPr>
              <w:ind w:right="37"/>
              <w:jc w:val="center"/>
              <w:rPr>
                <w:rFonts w:ascii="Cambria" w:hAnsi="Cambria"/>
                <w:b/>
                <w:bCs/>
                <w:sz w:val="20"/>
                <w:szCs w:val="20"/>
              </w:rPr>
            </w:pPr>
            <w:r w:rsidRPr="003C1A94">
              <w:rPr>
                <w:rFonts w:ascii="Cambria" w:hAnsi="Cambria"/>
                <w:b/>
                <w:bCs/>
                <w:sz w:val="20"/>
                <w:szCs w:val="20"/>
              </w:rPr>
              <w:t>En Proceso</w:t>
            </w:r>
            <w:r w:rsidRPr="007A6023">
              <w:rPr>
                <w:rFonts w:ascii="Cambria" w:hAnsi="Cambria"/>
                <w:b/>
                <w:bCs/>
                <w:sz w:val="20"/>
                <w:szCs w:val="20"/>
              </w:rPr>
              <w:t>***</w:t>
            </w:r>
          </w:p>
        </w:tc>
        <w:tc>
          <w:tcPr>
            <w:tcW w:w="2033" w:type="dxa"/>
            <w:gridSpan w:val="2"/>
            <w:shd w:val="clear" w:color="auto" w:fill="D9D9D9" w:themeFill="background1" w:themeFillShade="D9"/>
            <w:vAlign w:val="center"/>
          </w:tcPr>
          <w:p w14:paraId="3DC7760E" w14:textId="5C01DE8F" w:rsidR="002E4A35" w:rsidRPr="003C1A94" w:rsidRDefault="002E4A35" w:rsidP="00A66A82">
            <w:pPr>
              <w:ind w:right="37"/>
              <w:jc w:val="center"/>
              <w:rPr>
                <w:rFonts w:ascii="Cambria" w:hAnsi="Cambria"/>
                <w:b/>
                <w:bCs/>
                <w:sz w:val="20"/>
                <w:szCs w:val="20"/>
              </w:rPr>
            </w:pPr>
            <w:r w:rsidRPr="003C1A94">
              <w:rPr>
                <w:rFonts w:ascii="Cambria" w:hAnsi="Cambria"/>
                <w:b/>
                <w:bCs/>
                <w:sz w:val="20"/>
                <w:szCs w:val="20"/>
              </w:rPr>
              <w:t>Pendientes</w:t>
            </w:r>
            <w:r w:rsidRPr="007A6023">
              <w:rPr>
                <w:rFonts w:ascii="Cambria" w:hAnsi="Cambria"/>
                <w:b/>
                <w:bCs/>
                <w:sz w:val="20"/>
                <w:szCs w:val="20"/>
              </w:rPr>
              <w:t>***</w:t>
            </w:r>
            <w:r>
              <w:rPr>
                <w:rFonts w:ascii="Cambria" w:hAnsi="Cambria"/>
                <w:b/>
                <w:bCs/>
                <w:sz w:val="20"/>
                <w:szCs w:val="20"/>
              </w:rPr>
              <w:t>*</w:t>
            </w:r>
          </w:p>
          <w:p w14:paraId="2808C16B" w14:textId="77777777" w:rsidR="002E4A35" w:rsidRPr="003C1A94" w:rsidRDefault="002E4A35" w:rsidP="00A66A82">
            <w:pPr>
              <w:ind w:right="37"/>
              <w:jc w:val="center"/>
              <w:rPr>
                <w:rFonts w:ascii="Cambria" w:hAnsi="Cambria"/>
                <w:b/>
                <w:bCs/>
                <w:sz w:val="20"/>
                <w:szCs w:val="20"/>
              </w:rPr>
            </w:pPr>
            <w:r w:rsidRPr="003C1A94">
              <w:rPr>
                <w:rFonts w:ascii="Cambria" w:hAnsi="Cambria"/>
                <w:b/>
                <w:bCs/>
                <w:sz w:val="20"/>
                <w:szCs w:val="20"/>
              </w:rPr>
              <w:t>(0%)</w:t>
            </w:r>
          </w:p>
        </w:tc>
      </w:tr>
      <w:tr w:rsidR="002E4A35" w:rsidRPr="003C1A94" w14:paraId="7C166CB0" w14:textId="77777777" w:rsidTr="006501A6">
        <w:trPr>
          <w:trHeight w:val="170"/>
          <w:jc w:val="center"/>
        </w:trPr>
        <w:tc>
          <w:tcPr>
            <w:tcW w:w="1260" w:type="dxa"/>
            <w:vMerge/>
            <w:shd w:val="clear" w:color="auto" w:fill="D9D9D9" w:themeFill="background1" w:themeFillShade="D9"/>
            <w:vAlign w:val="center"/>
          </w:tcPr>
          <w:p w14:paraId="1F9ABCCE" w14:textId="77777777" w:rsidR="002E4A35" w:rsidRPr="003C1A94" w:rsidRDefault="002E4A35" w:rsidP="00A66A82">
            <w:pPr>
              <w:ind w:right="37"/>
              <w:jc w:val="both"/>
              <w:rPr>
                <w:rFonts w:ascii="Cambria" w:hAnsi="Cambria"/>
                <w:sz w:val="20"/>
                <w:szCs w:val="20"/>
              </w:rPr>
            </w:pPr>
          </w:p>
        </w:tc>
        <w:tc>
          <w:tcPr>
            <w:tcW w:w="1275" w:type="dxa"/>
            <w:vMerge/>
            <w:shd w:val="clear" w:color="auto" w:fill="D9D9D9" w:themeFill="background1" w:themeFillShade="D9"/>
            <w:noWrap/>
            <w:vAlign w:val="center"/>
          </w:tcPr>
          <w:p w14:paraId="0E49E79B" w14:textId="77777777" w:rsidR="002E4A35" w:rsidRPr="003C1A94" w:rsidRDefault="002E4A35" w:rsidP="00A66A82">
            <w:pPr>
              <w:ind w:right="37"/>
              <w:jc w:val="center"/>
              <w:rPr>
                <w:rFonts w:ascii="Cambria" w:hAnsi="Cambria"/>
                <w:b/>
                <w:bCs/>
                <w:sz w:val="20"/>
                <w:szCs w:val="20"/>
              </w:rPr>
            </w:pPr>
          </w:p>
        </w:tc>
        <w:tc>
          <w:tcPr>
            <w:tcW w:w="1019" w:type="dxa"/>
            <w:shd w:val="clear" w:color="auto" w:fill="D9D9D9" w:themeFill="background1" w:themeFillShade="D9"/>
            <w:vAlign w:val="center"/>
          </w:tcPr>
          <w:p w14:paraId="4446E4B3" w14:textId="07857DF6" w:rsidR="002E4A35" w:rsidRPr="003C1A94" w:rsidRDefault="00721B5D" w:rsidP="00A66A82">
            <w:pPr>
              <w:ind w:right="37"/>
              <w:jc w:val="center"/>
              <w:rPr>
                <w:rFonts w:ascii="Cambria" w:hAnsi="Cambria"/>
                <w:b/>
                <w:bCs/>
                <w:sz w:val="20"/>
                <w:szCs w:val="20"/>
              </w:rPr>
            </w:pPr>
            <w:r>
              <w:rPr>
                <w:rFonts w:ascii="Cambria" w:hAnsi="Cambria"/>
                <w:b/>
                <w:bCs/>
                <w:sz w:val="20"/>
                <w:szCs w:val="20"/>
              </w:rPr>
              <w:t>Municipio</w:t>
            </w:r>
          </w:p>
        </w:tc>
        <w:tc>
          <w:tcPr>
            <w:tcW w:w="1020" w:type="dxa"/>
            <w:shd w:val="clear" w:color="auto" w:fill="D9D9D9" w:themeFill="background1" w:themeFillShade="D9"/>
            <w:vAlign w:val="center"/>
          </w:tcPr>
          <w:p w14:paraId="6EC07420" w14:textId="77777777" w:rsidR="002E4A35" w:rsidRPr="003C1A94" w:rsidRDefault="002E4A35" w:rsidP="00A66A82">
            <w:pPr>
              <w:ind w:right="37"/>
              <w:jc w:val="center"/>
              <w:rPr>
                <w:rFonts w:ascii="Cambria" w:hAnsi="Cambria"/>
                <w:b/>
                <w:bCs/>
                <w:color w:val="FF0000"/>
                <w:sz w:val="20"/>
                <w:szCs w:val="20"/>
              </w:rPr>
            </w:pPr>
            <w:r w:rsidRPr="003C1A94">
              <w:rPr>
                <w:rFonts w:ascii="Cambria" w:hAnsi="Cambria"/>
                <w:b/>
                <w:bCs/>
                <w:color w:val="FF0000"/>
                <w:sz w:val="20"/>
                <w:szCs w:val="20"/>
              </w:rPr>
              <w:t>OIC</w:t>
            </w:r>
          </w:p>
        </w:tc>
        <w:tc>
          <w:tcPr>
            <w:tcW w:w="1020" w:type="dxa"/>
            <w:shd w:val="clear" w:color="auto" w:fill="D9D9D9" w:themeFill="background1" w:themeFillShade="D9"/>
            <w:vAlign w:val="center"/>
          </w:tcPr>
          <w:p w14:paraId="6833EC4E" w14:textId="7811453D" w:rsidR="002E4A35" w:rsidRPr="003C1A94" w:rsidRDefault="00721B5D" w:rsidP="00A66A82">
            <w:pPr>
              <w:ind w:right="37"/>
              <w:jc w:val="center"/>
              <w:rPr>
                <w:rFonts w:ascii="Cambria" w:hAnsi="Cambria"/>
                <w:b/>
                <w:bCs/>
                <w:sz w:val="20"/>
                <w:szCs w:val="20"/>
              </w:rPr>
            </w:pPr>
            <w:r>
              <w:rPr>
                <w:rFonts w:ascii="Cambria" w:hAnsi="Cambria"/>
                <w:b/>
                <w:bCs/>
                <w:sz w:val="20"/>
                <w:szCs w:val="20"/>
              </w:rPr>
              <w:t>Municipio</w:t>
            </w:r>
          </w:p>
        </w:tc>
        <w:tc>
          <w:tcPr>
            <w:tcW w:w="1023" w:type="dxa"/>
            <w:shd w:val="clear" w:color="auto" w:fill="D9D9D9" w:themeFill="background1" w:themeFillShade="D9"/>
          </w:tcPr>
          <w:p w14:paraId="2AFD4FC4" w14:textId="77777777" w:rsidR="002E4A35" w:rsidRPr="003C1A94" w:rsidRDefault="002E4A35" w:rsidP="00A66A82">
            <w:pPr>
              <w:ind w:right="37"/>
              <w:jc w:val="center"/>
              <w:rPr>
                <w:rFonts w:ascii="Cambria" w:hAnsi="Cambria"/>
                <w:b/>
                <w:bCs/>
                <w:color w:val="FF0000"/>
                <w:sz w:val="20"/>
                <w:szCs w:val="20"/>
              </w:rPr>
            </w:pPr>
            <w:r w:rsidRPr="003C1A94">
              <w:rPr>
                <w:rFonts w:ascii="Cambria" w:hAnsi="Cambria"/>
                <w:b/>
                <w:bCs/>
                <w:color w:val="FF0000"/>
                <w:sz w:val="20"/>
                <w:szCs w:val="20"/>
              </w:rPr>
              <w:t>OIC</w:t>
            </w:r>
          </w:p>
        </w:tc>
        <w:tc>
          <w:tcPr>
            <w:tcW w:w="1020" w:type="dxa"/>
            <w:shd w:val="clear" w:color="auto" w:fill="D9D9D9" w:themeFill="background1" w:themeFillShade="D9"/>
            <w:vAlign w:val="center"/>
          </w:tcPr>
          <w:p w14:paraId="52E9ED77" w14:textId="7846DDD2" w:rsidR="002E4A35" w:rsidRPr="003C1A94" w:rsidRDefault="00721B5D" w:rsidP="00A66A82">
            <w:pPr>
              <w:ind w:right="37"/>
              <w:jc w:val="center"/>
              <w:rPr>
                <w:rFonts w:ascii="Cambria" w:hAnsi="Cambria"/>
                <w:b/>
                <w:bCs/>
                <w:sz w:val="20"/>
                <w:szCs w:val="20"/>
              </w:rPr>
            </w:pPr>
            <w:r>
              <w:rPr>
                <w:rFonts w:ascii="Cambria" w:hAnsi="Cambria"/>
                <w:b/>
                <w:bCs/>
                <w:sz w:val="20"/>
                <w:szCs w:val="20"/>
              </w:rPr>
              <w:t>Municipio</w:t>
            </w:r>
          </w:p>
        </w:tc>
        <w:tc>
          <w:tcPr>
            <w:tcW w:w="1027" w:type="dxa"/>
            <w:shd w:val="clear" w:color="auto" w:fill="D9D9D9" w:themeFill="background1" w:themeFillShade="D9"/>
          </w:tcPr>
          <w:p w14:paraId="7347D135" w14:textId="77777777" w:rsidR="002E4A35" w:rsidRPr="003C1A94" w:rsidRDefault="002E4A35" w:rsidP="00A66A82">
            <w:pPr>
              <w:ind w:right="37"/>
              <w:jc w:val="center"/>
              <w:rPr>
                <w:rFonts w:ascii="Cambria" w:hAnsi="Cambria"/>
                <w:b/>
                <w:bCs/>
                <w:color w:val="FF0000"/>
                <w:sz w:val="20"/>
                <w:szCs w:val="20"/>
              </w:rPr>
            </w:pPr>
            <w:r w:rsidRPr="003C1A94">
              <w:rPr>
                <w:rFonts w:ascii="Cambria" w:hAnsi="Cambria"/>
                <w:b/>
                <w:bCs/>
                <w:color w:val="FF0000"/>
                <w:sz w:val="20"/>
                <w:szCs w:val="20"/>
              </w:rPr>
              <w:t>OIC</w:t>
            </w:r>
          </w:p>
        </w:tc>
        <w:tc>
          <w:tcPr>
            <w:tcW w:w="1013" w:type="dxa"/>
            <w:shd w:val="clear" w:color="auto" w:fill="D9D9D9" w:themeFill="background1" w:themeFillShade="D9"/>
            <w:vAlign w:val="center"/>
          </w:tcPr>
          <w:p w14:paraId="2531DC6F" w14:textId="348611C9" w:rsidR="002E4A35" w:rsidRPr="003C1A94" w:rsidRDefault="00721B5D" w:rsidP="00A66A82">
            <w:pPr>
              <w:ind w:right="37"/>
              <w:jc w:val="center"/>
              <w:rPr>
                <w:rFonts w:ascii="Cambria" w:hAnsi="Cambria"/>
                <w:b/>
                <w:bCs/>
                <w:sz w:val="20"/>
                <w:szCs w:val="20"/>
              </w:rPr>
            </w:pPr>
            <w:r>
              <w:rPr>
                <w:rFonts w:ascii="Cambria" w:hAnsi="Cambria"/>
                <w:b/>
                <w:bCs/>
                <w:sz w:val="20"/>
                <w:szCs w:val="20"/>
              </w:rPr>
              <w:t>Municipio</w:t>
            </w:r>
          </w:p>
        </w:tc>
        <w:tc>
          <w:tcPr>
            <w:tcW w:w="1020" w:type="dxa"/>
            <w:shd w:val="clear" w:color="auto" w:fill="D9D9D9" w:themeFill="background1" w:themeFillShade="D9"/>
            <w:vAlign w:val="center"/>
          </w:tcPr>
          <w:p w14:paraId="04E263AC" w14:textId="77777777" w:rsidR="002E4A35" w:rsidRPr="003C1A94" w:rsidRDefault="002E4A35" w:rsidP="00A66A82">
            <w:pPr>
              <w:ind w:right="37"/>
              <w:jc w:val="center"/>
              <w:rPr>
                <w:rFonts w:ascii="Cambria" w:hAnsi="Cambria"/>
                <w:b/>
                <w:bCs/>
                <w:color w:val="FF0000"/>
                <w:sz w:val="20"/>
                <w:szCs w:val="20"/>
              </w:rPr>
            </w:pPr>
            <w:r w:rsidRPr="003C1A94">
              <w:rPr>
                <w:rFonts w:ascii="Cambria" w:hAnsi="Cambria"/>
                <w:b/>
                <w:bCs/>
                <w:color w:val="FF0000"/>
                <w:sz w:val="20"/>
                <w:szCs w:val="20"/>
              </w:rPr>
              <w:t>OIC</w:t>
            </w:r>
          </w:p>
        </w:tc>
      </w:tr>
      <w:tr w:rsidR="00984598" w:rsidRPr="003C1A94" w14:paraId="3B6DB98F" w14:textId="77777777" w:rsidTr="00A66A82">
        <w:trPr>
          <w:trHeight w:val="167"/>
          <w:jc w:val="center"/>
        </w:trPr>
        <w:tc>
          <w:tcPr>
            <w:tcW w:w="1260" w:type="dxa"/>
            <w:noWrap/>
            <w:vAlign w:val="center"/>
            <w:hideMark/>
          </w:tcPr>
          <w:p w14:paraId="0354866A" w14:textId="77777777" w:rsidR="00984598" w:rsidRPr="003C1A94" w:rsidRDefault="00984598" w:rsidP="00A66A82">
            <w:pPr>
              <w:ind w:right="37"/>
              <w:jc w:val="center"/>
              <w:rPr>
                <w:rFonts w:ascii="Cambria" w:hAnsi="Cambria"/>
                <w:sz w:val="20"/>
                <w:szCs w:val="20"/>
              </w:rPr>
            </w:pPr>
            <w:r w:rsidRPr="003C1A94">
              <w:rPr>
                <w:rFonts w:ascii="Cambria" w:hAnsi="Cambria"/>
                <w:sz w:val="20"/>
                <w:szCs w:val="20"/>
              </w:rPr>
              <w:t>Primero</w:t>
            </w:r>
          </w:p>
        </w:tc>
        <w:tc>
          <w:tcPr>
            <w:tcW w:w="1275" w:type="dxa"/>
            <w:vMerge w:val="restart"/>
            <w:shd w:val="clear" w:color="auto" w:fill="D9D9D9" w:themeFill="background1" w:themeFillShade="D9"/>
            <w:noWrap/>
            <w:vAlign w:val="center"/>
            <w:hideMark/>
          </w:tcPr>
          <w:p w14:paraId="5CB54854" w14:textId="77777777" w:rsidR="00984598" w:rsidRPr="003C1A94" w:rsidRDefault="00984598" w:rsidP="00A66A82">
            <w:pPr>
              <w:ind w:right="37"/>
              <w:jc w:val="center"/>
              <w:rPr>
                <w:rFonts w:ascii="Cambria" w:hAnsi="Cambria"/>
                <w:sz w:val="20"/>
                <w:szCs w:val="20"/>
              </w:rPr>
            </w:pPr>
            <w:r w:rsidRPr="003C1A94">
              <w:rPr>
                <w:rFonts w:ascii="Cambria" w:eastAsia="Times New Roman" w:hAnsi="Cambria" w:cs="Times New Roman"/>
                <w:bCs/>
                <w:sz w:val="20"/>
                <w:szCs w:val="20"/>
                <w:lang w:eastAsia="es-MX"/>
              </w:rPr>
              <w:t>16</w:t>
            </w:r>
          </w:p>
        </w:tc>
        <w:tc>
          <w:tcPr>
            <w:tcW w:w="1019" w:type="dxa"/>
            <w:noWrap/>
            <w:vAlign w:val="center"/>
          </w:tcPr>
          <w:p w14:paraId="31A4A4B9" w14:textId="77777777" w:rsidR="00984598" w:rsidRPr="003C1A94" w:rsidRDefault="00984598" w:rsidP="00A66A82">
            <w:pPr>
              <w:pStyle w:val="Sinespaciado"/>
              <w:jc w:val="center"/>
              <w:rPr>
                <w:rFonts w:ascii="Cambria" w:hAnsi="Cambria"/>
                <w:highlight w:val="yellow"/>
              </w:rPr>
            </w:pPr>
            <w:r w:rsidRPr="003C1A94">
              <w:rPr>
                <w:rFonts w:ascii="Cambria" w:hAnsi="Cambria"/>
                <w:lang w:eastAsia="es-MX"/>
              </w:rPr>
              <w:t>0</w:t>
            </w:r>
          </w:p>
        </w:tc>
        <w:tc>
          <w:tcPr>
            <w:tcW w:w="1020" w:type="dxa"/>
          </w:tcPr>
          <w:p w14:paraId="14500E66" w14:textId="77777777" w:rsidR="00984598" w:rsidRPr="003C1A94" w:rsidRDefault="00984598" w:rsidP="00A66A82">
            <w:pPr>
              <w:pStyle w:val="Sinespaciado"/>
              <w:jc w:val="center"/>
              <w:rPr>
                <w:rFonts w:ascii="Cambria" w:hAnsi="Cambria"/>
                <w:color w:val="FF0000"/>
              </w:rPr>
            </w:pPr>
            <w:r w:rsidRPr="003C1A94">
              <w:rPr>
                <w:rFonts w:ascii="Cambria" w:hAnsi="Cambria"/>
                <w:color w:val="FF0000"/>
              </w:rPr>
              <w:t>0</w:t>
            </w:r>
          </w:p>
        </w:tc>
        <w:tc>
          <w:tcPr>
            <w:tcW w:w="1020" w:type="dxa"/>
            <w:noWrap/>
            <w:vAlign w:val="center"/>
          </w:tcPr>
          <w:p w14:paraId="5E451394" w14:textId="77777777" w:rsidR="00984598" w:rsidRPr="003C1A94" w:rsidRDefault="00984598" w:rsidP="00A66A82">
            <w:pPr>
              <w:pStyle w:val="Sinespaciado"/>
              <w:jc w:val="center"/>
              <w:rPr>
                <w:rFonts w:ascii="Cambria" w:hAnsi="Cambria"/>
              </w:rPr>
            </w:pPr>
            <w:r w:rsidRPr="003C1A94">
              <w:rPr>
                <w:rFonts w:ascii="Cambria" w:hAnsi="Cambria"/>
              </w:rPr>
              <w:t>0</w:t>
            </w:r>
          </w:p>
        </w:tc>
        <w:tc>
          <w:tcPr>
            <w:tcW w:w="1023" w:type="dxa"/>
          </w:tcPr>
          <w:p w14:paraId="1B0CFB45" w14:textId="77777777" w:rsidR="00984598" w:rsidRPr="003C1A94" w:rsidRDefault="00984598" w:rsidP="00A66A82">
            <w:pPr>
              <w:pStyle w:val="Sinespaciado"/>
              <w:jc w:val="center"/>
              <w:rPr>
                <w:rFonts w:ascii="Cambria" w:hAnsi="Cambria"/>
                <w:color w:val="FF0000"/>
                <w:lang w:eastAsia="es-MX"/>
              </w:rPr>
            </w:pPr>
            <w:r>
              <w:rPr>
                <w:rFonts w:ascii="Cambria" w:hAnsi="Cambria"/>
                <w:color w:val="FF0000"/>
                <w:lang w:eastAsia="es-MX"/>
              </w:rPr>
              <w:t>0</w:t>
            </w:r>
          </w:p>
        </w:tc>
        <w:tc>
          <w:tcPr>
            <w:tcW w:w="1020" w:type="dxa"/>
            <w:noWrap/>
            <w:vAlign w:val="center"/>
          </w:tcPr>
          <w:p w14:paraId="5C104C1F" w14:textId="33DF8073" w:rsidR="00984598" w:rsidRPr="003C1A94" w:rsidRDefault="001E212A" w:rsidP="00A66A82">
            <w:pPr>
              <w:pStyle w:val="Sinespaciado"/>
              <w:jc w:val="center"/>
              <w:rPr>
                <w:rFonts w:ascii="Cambria" w:hAnsi="Cambria"/>
              </w:rPr>
            </w:pPr>
            <w:r>
              <w:rPr>
                <w:rFonts w:ascii="Cambria" w:hAnsi="Cambria"/>
                <w:lang w:eastAsia="es-MX"/>
              </w:rPr>
              <w:t>0</w:t>
            </w:r>
          </w:p>
        </w:tc>
        <w:tc>
          <w:tcPr>
            <w:tcW w:w="1027" w:type="dxa"/>
          </w:tcPr>
          <w:p w14:paraId="78453B18" w14:textId="77777777" w:rsidR="00984598" w:rsidRPr="003C1A94" w:rsidRDefault="00984598" w:rsidP="00A66A82">
            <w:pPr>
              <w:pStyle w:val="Sinespaciado"/>
              <w:jc w:val="center"/>
              <w:rPr>
                <w:rFonts w:ascii="Cambria" w:hAnsi="Cambria"/>
                <w:color w:val="FF0000"/>
                <w:sz w:val="20"/>
              </w:rPr>
            </w:pPr>
            <w:r>
              <w:rPr>
                <w:rFonts w:ascii="Cambria" w:hAnsi="Cambria"/>
                <w:color w:val="FF0000"/>
                <w:sz w:val="20"/>
              </w:rPr>
              <w:t>0</w:t>
            </w:r>
          </w:p>
        </w:tc>
        <w:tc>
          <w:tcPr>
            <w:tcW w:w="1013" w:type="dxa"/>
            <w:vAlign w:val="center"/>
          </w:tcPr>
          <w:p w14:paraId="12F8EEE6" w14:textId="77777777" w:rsidR="00984598" w:rsidRPr="003C1A94" w:rsidRDefault="00984598" w:rsidP="00A66A82">
            <w:pPr>
              <w:pStyle w:val="Sinespaciado"/>
              <w:jc w:val="center"/>
              <w:rPr>
                <w:rFonts w:ascii="Cambria" w:hAnsi="Cambria"/>
                <w:sz w:val="20"/>
              </w:rPr>
            </w:pPr>
            <w:r w:rsidRPr="003C1A94">
              <w:rPr>
                <w:rFonts w:ascii="Cambria" w:hAnsi="Cambria"/>
                <w:sz w:val="20"/>
              </w:rPr>
              <w:t>16</w:t>
            </w:r>
          </w:p>
        </w:tc>
        <w:tc>
          <w:tcPr>
            <w:tcW w:w="1020" w:type="dxa"/>
            <w:noWrap/>
            <w:vAlign w:val="center"/>
          </w:tcPr>
          <w:p w14:paraId="72F1A5AC" w14:textId="77777777" w:rsidR="00984598" w:rsidRPr="003C1A94" w:rsidRDefault="00984598" w:rsidP="00A66A82">
            <w:pPr>
              <w:pStyle w:val="Sinespaciado"/>
              <w:jc w:val="center"/>
              <w:rPr>
                <w:rFonts w:ascii="Cambria" w:hAnsi="Cambria"/>
                <w:color w:val="FF0000"/>
                <w:sz w:val="20"/>
              </w:rPr>
            </w:pPr>
            <w:r>
              <w:rPr>
                <w:rFonts w:ascii="Cambria" w:hAnsi="Cambria"/>
                <w:color w:val="FF0000"/>
                <w:sz w:val="20"/>
              </w:rPr>
              <w:t>16</w:t>
            </w:r>
          </w:p>
        </w:tc>
      </w:tr>
      <w:tr w:rsidR="00984598" w:rsidRPr="003C1A94" w14:paraId="56CA1FF7" w14:textId="77777777" w:rsidTr="00A66A82">
        <w:trPr>
          <w:trHeight w:val="182"/>
          <w:jc w:val="center"/>
        </w:trPr>
        <w:tc>
          <w:tcPr>
            <w:tcW w:w="1260" w:type="dxa"/>
            <w:shd w:val="clear" w:color="auto" w:fill="auto"/>
            <w:noWrap/>
            <w:vAlign w:val="center"/>
            <w:hideMark/>
          </w:tcPr>
          <w:p w14:paraId="7B74895F" w14:textId="77777777" w:rsidR="00984598" w:rsidRPr="003C1A94" w:rsidRDefault="00984598" w:rsidP="00A66A82">
            <w:pPr>
              <w:ind w:right="37"/>
              <w:jc w:val="center"/>
              <w:rPr>
                <w:rFonts w:ascii="Cambria" w:hAnsi="Cambria"/>
                <w:sz w:val="20"/>
                <w:szCs w:val="20"/>
              </w:rPr>
            </w:pPr>
            <w:r w:rsidRPr="003C1A94">
              <w:rPr>
                <w:rFonts w:ascii="Cambria" w:hAnsi="Cambria"/>
                <w:sz w:val="20"/>
                <w:szCs w:val="20"/>
              </w:rPr>
              <w:t>Segundo</w:t>
            </w:r>
          </w:p>
        </w:tc>
        <w:tc>
          <w:tcPr>
            <w:tcW w:w="1275" w:type="dxa"/>
            <w:vMerge/>
            <w:shd w:val="clear" w:color="auto" w:fill="D9D9D9" w:themeFill="background1" w:themeFillShade="D9"/>
            <w:hideMark/>
          </w:tcPr>
          <w:p w14:paraId="40C70D54" w14:textId="77777777" w:rsidR="00984598" w:rsidRPr="003C1A94" w:rsidRDefault="00984598" w:rsidP="00A66A82">
            <w:pPr>
              <w:ind w:right="37"/>
              <w:jc w:val="both"/>
              <w:rPr>
                <w:rFonts w:ascii="Cambria" w:hAnsi="Cambria"/>
                <w:sz w:val="20"/>
                <w:szCs w:val="20"/>
              </w:rPr>
            </w:pPr>
          </w:p>
        </w:tc>
        <w:tc>
          <w:tcPr>
            <w:tcW w:w="1019" w:type="dxa"/>
            <w:shd w:val="clear" w:color="auto" w:fill="auto"/>
            <w:noWrap/>
            <w:vAlign w:val="center"/>
          </w:tcPr>
          <w:p w14:paraId="2F572742" w14:textId="77777777" w:rsidR="00984598" w:rsidRPr="003C1A94" w:rsidRDefault="00984598" w:rsidP="00A66A82">
            <w:pPr>
              <w:pStyle w:val="Sinespaciado"/>
              <w:jc w:val="center"/>
              <w:rPr>
                <w:rFonts w:ascii="Cambria" w:hAnsi="Cambria"/>
                <w:sz w:val="20"/>
              </w:rPr>
            </w:pPr>
            <w:r w:rsidRPr="003C1A94">
              <w:rPr>
                <w:rFonts w:ascii="Cambria" w:hAnsi="Cambria"/>
                <w:sz w:val="20"/>
              </w:rPr>
              <w:t>3</w:t>
            </w:r>
          </w:p>
        </w:tc>
        <w:tc>
          <w:tcPr>
            <w:tcW w:w="1020" w:type="dxa"/>
          </w:tcPr>
          <w:p w14:paraId="3D89DD5A" w14:textId="56FF66A3" w:rsidR="00984598" w:rsidRPr="003C1A94" w:rsidRDefault="00EE00DB" w:rsidP="00A66A82">
            <w:pPr>
              <w:pStyle w:val="Sinespaciado"/>
              <w:jc w:val="center"/>
              <w:rPr>
                <w:rFonts w:ascii="Cambria" w:hAnsi="Cambria"/>
                <w:color w:val="FF0000"/>
                <w:sz w:val="20"/>
              </w:rPr>
            </w:pPr>
            <w:r>
              <w:rPr>
                <w:rFonts w:ascii="Cambria" w:hAnsi="Cambria"/>
                <w:color w:val="FF0000"/>
                <w:sz w:val="20"/>
              </w:rPr>
              <w:t>2</w:t>
            </w:r>
          </w:p>
        </w:tc>
        <w:tc>
          <w:tcPr>
            <w:tcW w:w="1020" w:type="dxa"/>
            <w:shd w:val="clear" w:color="auto" w:fill="auto"/>
            <w:noWrap/>
            <w:vAlign w:val="center"/>
          </w:tcPr>
          <w:p w14:paraId="6CFD9F62" w14:textId="77777777" w:rsidR="00984598" w:rsidRPr="003C1A94" w:rsidRDefault="00984598" w:rsidP="00A66A82">
            <w:pPr>
              <w:pStyle w:val="Sinespaciado"/>
              <w:jc w:val="center"/>
              <w:rPr>
                <w:rFonts w:ascii="Cambria" w:hAnsi="Cambria"/>
                <w:sz w:val="20"/>
              </w:rPr>
            </w:pPr>
            <w:r w:rsidRPr="003C1A94">
              <w:rPr>
                <w:rFonts w:ascii="Cambria" w:hAnsi="Cambria"/>
                <w:sz w:val="20"/>
              </w:rPr>
              <w:t>19%</w:t>
            </w:r>
          </w:p>
        </w:tc>
        <w:tc>
          <w:tcPr>
            <w:tcW w:w="1023" w:type="dxa"/>
          </w:tcPr>
          <w:p w14:paraId="58D85CB3" w14:textId="7B58696B" w:rsidR="00984598" w:rsidRPr="003C1A94" w:rsidRDefault="00984598" w:rsidP="00A66A82">
            <w:pPr>
              <w:pStyle w:val="Sinespaciado"/>
              <w:jc w:val="center"/>
              <w:rPr>
                <w:rFonts w:ascii="Cambria" w:hAnsi="Cambria"/>
                <w:color w:val="FF0000"/>
                <w:sz w:val="20"/>
              </w:rPr>
            </w:pPr>
            <w:r>
              <w:rPr>
                <w:rFonts w:ascii="Cambria" w:hAnsi="Cambria"/>
                <w:color w:val="FF0000"/>
                <w:sz w:val="20"/>
              </w:rPr>
              <w:t>1</w:t>
            </w:r>
            <w:r w:rsidR="00EE00DB">
              <w:rPr>
                <w:rFonts w:ascii="Cambria" w:hAnsi="Cambria"/>
                <w:color w:val="FF0000"/>
                <w:sz w:val="20"/>
              </w:rPr>
              <w:t>3</w:t>
            </w:r>
            <w:r>
              <w:rPr>
                <w:rFonts w:ascii="Cambria" w:hAnsi="Cambria"/>
                <w:color w:val="FF0000"/>
                <w:sz w:val="20"/>
              </w:rPr>
              <w:t>%</w:t>
            </w:r>
          </w:p>
        </w:tc>
        <w:tc>
          <w:tcPr>
            <w:tcW w:w="1020" w:type="dxa"/>
            <w:shd w:val="clear" w:color="auto" w:fill="auto"/>
            <w:noWrap/>
            <w:vAlign w:val="center"/>
          </w:tcPr>
          <w:p w14:paraId="7F6920A8" w14:textId="77777777" w:rsidR="00984598" w:rsidRPr="003C1A94" w:rsidRDefault="00984598" w:rsidP="00A66A82">
            <w:pPr>
              <w:pStyle w:val="Sinespaciado"/>
              <w:jc w:val="center"/>
              <w:rPr>
                <w:rFonts w:ascii="Cambria" w:hAnsi="Cambria"/>
                <w:sz w:val="20"/>
              </w:rPr>
            </w:pPr>
            <w:r w:rsidRPr="003C1A94">
              <w:rPr>
                <w:rFonts w:ascii="Cambria" w:hAnsi="Cambria"/>
                <w:sz w:val="20"/>
              </w:rPr>
              <w:t>5</w:t>
            </w:r>
          </w:p>
        </w:tc>
        <w:tc>
          <w:tcPr>
            <w:tcW w:w="1027" w:type="dxa"/>
          </w:tcPr>
          <w:p w14:paraId="7F16C0DE" w14:textId="59DB4DBA" w:rsidR="00984598" w:rsidRPr="003C1A94" w:rsidRDefault="002C6F64" w:rsidP="00A66A82">
            <w:pPr>
              <w:pStyle w:val="Sinespaciado"/>
              <w:jc w:val="center"/>
              <w:rPr>
                <w:rFonts w:ascii="Cambria" w:hAnsi="Cambria"/>
                <w:color w:val="FF0000"/>
                <w:sz w:val="20"/>
              </w:rPr>
            </w:pPr>
            <w:r>
              <w:rPr>
                <w:rFonts w:ascii="Cambria" w:hAnsi="Cambria"/>
                <w:color w:val="FF0000"/>
                <w:sz w:val="20"/>
              </w:rPr>
              <w:t>4</w:t>
            </w:r>
          </w:p>
        </w:tc>
        <w:tc>
          <w:tcPr>
            <w:tcW w:w="1013" w:type="dxa"/>
            <w:vAlign w:val="center"/>
          </w:tcPr>
          <w:p w14:paraId="26F1FDF6" w14:textId="77777777" w:rsidR="00984598" w:rsidRPr="003C1A94" w:rsidRDefault="00984598" w:rsidP="00A66A82">
            <w:pPr>
              <w:pStyle w:val="Sinespaciado"/>
              <w:jc w:val="center"/>
              <w:rPr>
                <w:rFonts w:ascii="Cambria" w:hAnsi="Cambria"/>
                <w:sz w:val="20"/>
              </w:rPr>
            </w:pPr>
            <w:r w:rsidRPr="003C1A94">
              <w:rPr>
                <w:rFonts w:ascii="Cambria" w:hAnsi="Cambria"/>
                <w:sz w:val="20"/>
              </w:rPr>
              <w:t>8</w:t>
            </w:r>
          </w:p>
        </w:tc>
        <w:tc>
          <w:tcPr>
            <w:tcW w:w="1020" w:type="dxa"/>
            <w:shd w:val="clear" w:color="auto" w:fill="auto"/>
            <w:noWrap/>
            <w:vAlign w:val="center"/>
          </w:tcPr>
          <w:p w14:paraId="2CA87CD7" w14:textId="549D0677" w:rsidR="00984598" w:rsidRPr="003C1A94" w:rsidRDefault="002C6F64" w:rsidP="00A66A82">
            <w:pPr>
              <w:pStyle w:val="Sinespaciado"/>
              <w:jc w:val="center"/>
              <w:rPr>
                <w:rFonts w:ascii="Cambria" w:hAnsi="Cambria"/>
                <w:color w:val="FF0000"/>
                <w:sz w:val="20"/>
              </w:rPr>
            </w:pPr>
            <w:r>
              <w:rPr>
                <w:rFonts w:ascii="Cambria" w:hAnsi="Cambria"/>
                <w:color w:val="FF0000"/>
                <w:sz w:val="20"/>
              </w:rPr>
              <w:t>10</w:t>
            </w:r>
          </w:p>
        </w:tc>
      </w:tr>
      <w:tr w:rsidR="00984598" w:rsidRPr="003C1A94" w14:paraId="4F3A24D3" w14:textId="77777777" w:rsidTr="00A66A82">
        <w:trPr>
          <w:trHeight w:val="102"/>
          <w:jc w:val="center"/>
        </w:trPr>
        <w:tc>
          <w:tcPr>
            <w:tcW w:w="1260" w:type="dxa"/>
            <w:shd w:val="clear" w:color="auto" w:fill="auto"/>
            <w:noWrap/>
            <w:vAlign w:val="center"/>
            <w:hideMark/>
          </w:tcPr>
          <w:p w14:paraId="23393B19" w14:textId="77777777" w:rsidR="00984598" w:rsidRPr="003C1A94" w:rsidRDefault="00984598" w:rsidP="00A66A82">
            <w:pPr>
              <w:ind w:right="37"/>
              <w:jc w:val="center"/>
              <w:rPr>
                <w:rFonts w:ascii="Cambria" w:hAnsi="Cambria"/>
                <w:sz w:val="20"/>
                <w:szCs w:val="20"/>
              </w:rPr>
            </w:pPr>
            <w:r w:rsidRPr="003C1A94">
              <w:rPr>
                <w:rFonts w:ascii="Cambria" w:hAnsi="Cambria"/>
                <w:sz w:val="20"/>
                <w:szCs w:val="20"/>
              </w:rPr>
              <w:t>Tercero</w:t>
            </w:r>
          </w:p>
        </w:tc>
        <w:tc>
          <w:tcPr>
            <w:tcW w:w="1275" w:type="dxa"/>
            <w:vMerge/>
            <w:shd w:val="clear" w:color="auto" w:fill="D9D9D9" w:themeFill="background1" w:themeFillShade="D9"/>
            <w:hideMark/>
          </w:tcPr>
          <w:p w14:paraId="659CE4ED" w14:textId="77777777" w:rsidR="00984598" w:rsidRPr="003C1A94" w:rsidRDefault="00984598" w:rsidP="00A66A82">
            <w:pPr>
              <w:ind w:right="37"/>
              <w:jc w:val="both"/>
              <w:rPr>
                <w:rFonts w:ascii="Cambria" w:hAnsi="Cambria"/>
                <w:sz w:val="20"/>
                <w:szCs w:val="20"/>
              </w:rPr>
            </w:pPr>
          </w:p>
        </w:tc>
        <w:tc>
          <w:tcPr>
            <w:tcW w:w="1019" w:type="dxa"/>
            <w:shd w:val="clear" w:color="auto" w:fill="auto"/>
            <w:noWrap/>
            <w:vAlign w:val="center"/>
          </w:tcPr>
          <w:p w14:paraId="4F0756CD" w14:textId="069E5F86" w:rsidR="00984598" w:rsidRPr="003C1A94" w:rsidRDefault="00984598" w:rsidP="00A66A82">
            <w:pPr>
              <w:pStyle w:val="Sinespaciado"/>
              <w:jc w:val="center"/>
              <w:rPr>
                <w:rFonts w:ascii="Cambria" w:hAnsi="Cambria"/>
                <w:sz w:val="20"/>
                <w:highlight w:val="yellow"/>
              </w:rPr>
            </w:pPr>
          </w:p>
        </w:tc>
        <w:tc>
          <w:tcPr>
            <w:tcW w:w="1020" w:type="dxa"/>
          </w:tcPr>
          <w:p w14:paraId="6799D63B" w14:textId="6ADEF65E" w:rsidR="00984598" w:rsidRPr="003C1A94" w:rsidRDefault="00984598" w:rsidP="00A66A82">
            <w:pPr>
              <w:pStyle w:val="Sinespaciado"/>
              <w:jc w:val="center"/>
              <w:rPr>
                <w:rFonts w:ascii="Cambria" w:hAnsi="Cambria"/>
                <w:color w:val="FF0000"/>
                <w:sz w:val="20"/>
              </w:rPr>
            </w:pPr>
          </w:p>
        </w:tc>
        <w:tc>
          <w:tcPr>
            <w:tcW w:w="1020" w:type="dxa"/>
            <w:shd w:val="clear" w:color="auto" w:fill="auto"/>
            <w:noWrap/>
            <w:vAlign w:val="center"/>
          </w:tcPr>
          <w:p w14:paraId="13BC7485" w14:textId="3B8EA865" w:rsidR="00984598" w:rsidRPr="003C1A94" w:rsidRDefault="00984598" w:rsidP="00A66A82">
            <w:pPr>
              <w:pStyle w:val="Sinespaciado"/>
              <w:jc w:val="center"/>
              <w:rPr>
                <w:rFonts w:ascii="Cambria" w:hAnsi="Cambria"/>
                <w:sz w:val="20"/>
              </w:rPr>
            </w:pPr>
          </w:p>
        </w:tc>
        <w:tc>
          <w:tcPr>
            <w:tcW w:w="1023" w:type="dxa"/>
          </w:tcPr>
          <w:p w14:paraId="3FCED90D" w14:textId="433DF938" w:rsidR="00984598" w:rsidRPr="003C1A94" w:rsidRDefault="00984598" w:rsidP="00A66A82">
            <w:pPr>
              <w:pStyle w:val="Sinespaciado"/>
              <w:jc w:val="center"/>
              <w:rPr>
                <w:rFonts w:ascii="Cambria" w:hAnsi="Cambria"/>
                <w:color w:val="FF0000"/>
                <w:sz w:val="20"/>
              </w:rPr>
            </w:pPr>
          </w:p>
        </w:tc>
        <w:tc>
          <w:tcPr>
            <w:tcW w:w="1020" w:type="dxa"/>
            <w:shd w:val="clear" w:color="auto" w:fill="auto"/>
            <w:noWrap/>
            <w:vAlign w:val="center"/>
          </w:tcPr>
          <w:p w14:paraId="7D698D2E" w14:textId="7474E339" w:rsidR="00984598" w:rsidRPr="003C1A94" w:rsidRDefault="00984598" w:rsidP="00A66A82">
            <w:pPr>
              <w:pStyle w:val="Sinespaciado"/>
              <w:jc w:val="center"/>
              <w:rPr>
                <w:rFonts w:ascii="Cambria" w:hAnsi="Cambria"/>
                <w:sz w:val="20"/>
              </w:rPr>
            </w:pPr>
          </w:p>
        </w:tc>
        <w:tc>
          <w:tcPr>
            <w:tcW w:w="1027" w:type="dxa"/>
          </w:tcPr>
          <w:p w14:paraId="555A0629" w14:textId="7D34FA57" w:rsidR="00984598" w:rsidRPr="003C1A94" w:rsidRDefault="00984598" w:rsidP="00A66A82">
            <w:pPr>
              <w:pStyle w:val="Sinespaciado"/>
              <w:jc w:val="center"/>
              <w:rPr>
                <w:rFonts w:ascii="Cambria" w:hAnsi="Cambria"/>
                <w:color w:val="FF0000"/>
                <w:sz w:val="20"/>
              </w:rPr>
            </w:pPr>
          </w:p>
        </w:tc>
        <w:tc>
          <w:tcPr>
            <w:tcW w:w="1013" w:type="dxa"/>
          </w:tcPr>
          <w:p w14:paraId="79AB34D3" w14:textId="0AEB3AA1" w:rsidR="00984598" w:rsidRPr="003C1A94" w:rsidRDefault="00984598" w:rsidP="00A66A82">
            <w:pPr>
              <w:pStyle w:val="Sinespaciado"/>
              <w:jc w:val="center"/>
              <w:rPr>
                <w:rFonts w:ascii="Cambria" w:hAnsi="Cambria"/>
                <w:sz w:val="20"/>
              </w:rPr>
            </w:pPr>
          </w:p>
        </w:tc>
        <w:tc>
          <w:tcPr>
            <w:tcW w:w="1020" w:type="dxa"/>
            <w:shd w:val="clear" w:color="auto" w:fill="auto"/>
            <w:noWrap/>
            <w:vAlign w:val="center"/>
          </w:tcPr>
          <w:p w14:paraId="38166C01" w14:textId="774AC818" w:rsidR="00984598" w:rsidRPr="003C1A94" w:rsidRDefault="00984598" w:rsidP="00A66A82">
            <w:pPr>
              <w:pStyle w:val="Sinespaciado"/>
              <w:jc w:val="center"/>
              <w:rPr>
                <w:rFonts w:ascii="Cambria" w:hAnsi="Cambria"/>
                <w:color w:val="FF0000"/>
                <w:sz w:val="20"/>
              </w:rPr>
            </w:pPr>
          </w:p>
        </w:tc>
      </w:tr>
      <w:tr w:rsidR="00984598" w:rsidRPr="003C1A94" w14:paraId="061A183D" w14:textId="77777777" w:rsidTr="006501A6">
        <w:trPr>
          <w:trHeight w:val="182"/>
          <w:jc w:val="center"/>
        </w:trPr>
        <w:tc>
          <w:tcPr>
            <w:tcW w:w="1260" w:type="dxa"/>
            <w:tcBorders>
              <w:bottom w:val="double" w:sz="4" w:space="0" w:color="auto"/>
            </w:tcBorders>
            <w:shd w:val="clear" w:color="auto" w:fill="auto"/>
            <w:noWrap/>
            <w:vAlign w:val="center"/>
            <w:hideMark/>
          </w:tcPr>
          <w:p w14:paraId="04A390EB" w14:textId="77777777" w:rsidR="00984598" w:rsidRPr="003C1A94" w:rsidRDefault="00984598" w:rsidP="00A66A82">
            <w:pPr>
              <w:ind w:right="37"/>
              <w:jc w:val="center"/>
              <w:rPr>
                <w:rFonts w:ascii="Cambria" w:hAnsi="Cambria"/>
                <w:sz w:val="20"/>
                <w:szCs w:val="20"/>
              </w:rPr>
            </w:pPr>
            <w:r w:rsidRPr="003C1A94">
              <w:rPr>
                <w:rFonts w:ascii="Cambria" w:hAnsi="Cambria"/>
                <w:sz w:val="20"/>
                <w:szCs w:val="20"/>
              </w:rPr>
              <w:t>Cuarto</w:t>
            </w:r>
          </w:p>
        </w:tc>
        <w:tc>
          <w:tcPr>
            <w:tcW w:w="1275" w:type="dxa"/>
            <w:vMerge/>
            <w:tcBorders>
              <w:bottom w:val="double" w:sz="4" w:space="0" w:color="auto"/>
            </w:tcBorders>
            <w:shd w:val="clear" w:color="auto" w:fill="D9D9D9" w:themeFill="background1" w:themeFillShade="D9"/>
            <w:hideMark/>
          </w:tcPr>
          <w:p w14:paraId="11FB27D1" w14:textId="77777777" w:rsidR="00984598" w:rsidRPr="003C1A94" w:rsidRDefault="00984598" w:rsidP="00A66A82">
            <w:pPr>
              <w:ind w:right="37"/>
              <w:jc w:val="both"/>
              <w:rPr>
                <w:rFonts w:ascii="Cambria" w:hAnsi="Cambria"/>
                <w:sz w:val="20"/>
                <w:szCs w:val="20"/>
              </w:rPr>
            </w:pPr>
          </w:p>
        </w:tc>
        <w:tc>
          <w:tcPr>
            <w:tcW w:w="1019" w:type="dxa"/>
            <w:tcBorders>
              <w:bottom w:val="double" w:sz="4" w:space="0" w:color="auto"/>
            </w:tcBorders>
            <w:shd w:val="clear" w:color="auto" w:fill="auto"/>
            <w:noWrap/>
            <w:vAlign w:val="center"/>
          </w:tcPr>
          <w:p w14:paraId="6B33495A" w14:textId="7E4FF68B" w:rsidR="00984598" w:rsidRPr="003C1A94" w:rsidRDefault="00984598" w:rsidP="00A66A82">
            <w:pPr>
              <w:pStyle w:val="Sinespaciado"/>
              <w:jc w:val="center"/>
              <w:rPr>
                <w:rFonts w:ascii="Cambria" w:hAnsi="Cambria"/>
                <w:sz w:val="20"/>
              </w:rPr>
            </w:pPr>
          </w:p>
        </w:tc>
        <w:tc>
          <w:tcPr>
            <w:tcW w:w="1020" w:type="dxa"/>
            <w:tcBorders>
              <w:bottom w:val="double" w:sz="4" w:space="0" w:color="auto"/>
            </w:tcBorders>
          </w:tcPr>
          <w:p w14:paraId="2991E607" w14:textId="62F223B0" w:rsidR="00984598" w:rsidRPr="003C1A94" w:rsidRDefault="00984598" w:rsidP="00A66A82">
            <w:pPr>
              <w:pStyle w:val="Sinespaciado"/>
              <w:jc w:val="center"/>
              <w:rPr>
                <w:rFonts w:ascii="Cambria" w:hAnsi="Cambria"/>
                <w:color w:val="FF0000"/>
                <w:sz w:val="20"/>
              </w:rPr>
            </w:pPr>
          </w:p>
        </w:tc>
        <w:tc>
          <w:tcPr>
            <w:tcW w:w="1020" w:type="dxa"/>
            <w:tcBorders>
              <w:bottom w:val="double" w:sz="4" w:space="0" w:color="auto"/>
            </w:tcBorders>
            <w:shd w:val="clear" w:color="auto" w:fill="auto"/>
            <w:noWrap/>
            <w:vAlign w:val="center"/>
          </w:tcPr>
          <w:p w14:paraId="5D325669" w14:textId="0E620F50" w:rsidR="00984598" w:rsidRPr="003C1A94" w:rsidRDefault="00984598" w:rsidP="00A66A82">
            <w:pPr>
              <w:pStyle w:val="Sinespaciado"/>
              <w:jc w:val="center"/>
              <w:rPr>
                <w:rFonts w:ascii="Cambria" w:hAnsi="Cambria"/>
                <w:sz w:val="20"/>
              </w:rPr>
            </w:pPr>
          </w:p>
        </w:tc>
        <w:tc>
          <w:tcPr>
            <w:tcW w:w="1023" w:type="dxa"/>
            <w:tcBorders>
              <w:bottom w:val="double" w:sz="4" w:space="0" w:color="auto"/>
            </w:tcBorders>
          </w:tcPr>
          <w:p w14:paraId="6F29D900" w14:textId="72324A87" w:rsidR="00984598" w:rsidRPr="003C1A94" w:rsidRDefault="00984598" w:rsidP="00A66A82">
            <w:pPr>
              <w:pStyle w:val="Sinespaciado"/>
              <w:jc w:val="center"/>
              <w:rPr>
                <w:rFonts w:ascii="Cambria" w:hAnsi="Cambria"/>
                <w:color w:val="FF0000"/>
                <w:sz w:val="20"/>
              </w:rPr>
            </w:pPr>
          </w:p>
        </w:tc>
        <w:tc>
          <w:tcPr>
            <w:tcW w:w="1020" w:type="dxa"/>
            <w:tcBorders>
              <w:bottom w:val="double" w:sz="4" w:space="0" w:color="auto"/>
            </w:tcBorders>
            <w:shd w:val="clear" w:color="auto" w:fill="auto"/>
            <w:noWrap/>
            <w:vAlign w:val="center"/>
          </w:tcPr>
          <w:p w14:paraId="3376D38E" w14:textId="14112E84" w:rsidR="00984598" w:rsidRPr="003C1A94" w:rsidRDefault="00984598" w:rsidP="00A66A82">
            <w:pPr>
              <w:pStyle w:val="Sinespaciado"/>
              <w:jc w:val="center"/>
              <w:rPr>
                <w:rFonts w:ascii="Cambria" w:hAnsi="Cambria"/>
                <w:sz w:val="20"/>
              </w:rPr>
            </w:pPr>
          </w:p>
        </w:tc>
        <w:tc>
          <w:tcPr>
            <w:tcW w:w="1027" w:type="dxa"/>
            <w:tcBorders>
              <w:bottom w:val="double" w:sz="4" w:space="0" w:color="auto"/>
            </w:tcBorders>
          </w:tcPr>
          <w:p w14:paraId="709EC07B" w14:textId="3A276317" w:rsidR="00984598" w:rsidRPr="003C1A94" w:rsidRDefault="00984598" w:rsidP="00A66A82">
            <w:pPr>
              <w:pStyle w:val="Sinespaciado"/>
              <w:jc w:val="center"/>
              <w:rPr>
                <w:rFonts w:ascii="Cambria" w:hAnsi="Cambria"/>
                <w:color w:val="FF0000"/>
                <w:sz w:val="20"/>
              </w:rPr>
            </w:pPr>
          </w:p>
        </w:tc>
        <w:tc>
          <w:tcPr>
            <w:tcW w:w="1013" w:type="dxa"/>
            <w:tcBorders>
              <w:bottom w:val="double" w:sz="4" w:space="0" w:color="auto"/>
            </w:tcBorders>
          </w:tcPr>
          <w:p w14:paraId="154B1CFB" w14:textId="7A9B7D6B" w:rsidR="00984598" w:rsidRPr="003C1A94" w:rsidRDefault="00984598" w:rsidP="00A66A82">
            <w:pPr>
              <w:pStyle w:val="Sinespaciado"/>
              <w:jc w:val="center"/>
              <w:rPr>
                <w:rFonts w:ascii="Cambria" w:hAnsi="Cambria"/>
                <w:sz w:val="20"/>
              </w:rPr>
            </w:pPr>
          </w:p>
        </w:tc>
        <w:tc>
          <w:tcPr>
            <w:tcW w:w="1020" w:type="dxa"/>
            <w:tcBorders>
              <w:bottom w:val="double" w:sz="4" w:space="0" w:color="auto"/>
            </w:tcBorders>
            <w:shd w:val="clear" w:color="auto" w:fill="auto"/>
            <w:noWrap/>
            <w:vAlign w:val="center"/>
          </w:tcPr>
          <w:p w14:paraId="7DA38B0B" w14:textId="2BC689A6" w:rsidR="00984598" w:rsidRPr="003C1A94" w:rsidRDefault="00984598" w:rsidP="00A66A82">
            <w:pPr>
              <w:pStyle w:val="Sinespaciado"/>
              <w:jc w:val="center"/>
              <w:rPr>
                <w:rFonts w:ascii="Cambria" w:hAnsi="Cambria"/>
                <w:color w:val="FF0000"/>
                <w:sz w:val="20"/>
              </w:rPr>
            </w:pPr>
          </w:p>
        </w:tc>
      </w:tr>
    </w:tbl>
    <w:p w14:paraId="23F0F64D" w14:textId="77777777" w:rsidR="00984598" w:rsidRPr="006035C4" w:rsidRDefault="00984598" w:rsidP="00984598">
      <w:pPr>
        <w:pStyle w:val="Prrafodelista"/>
        <w:ind w:left="709" w:right="37"/>
        <w:rPr>
          <w:rFonts w:ascii="Cambria" w:hAnsi="Cambria"/>
          <w:color w:val="FF0000"/>
          <w:sz w:val="20"/>
        </w:rPr>
      </w:pPr>
    </w:p>
    <w:p w14:paraId="397909A7" w14:textId="77777777" w:rsidR="001942AA" w:rsidRPr="002E4A35" w:rsidRDefault="001942AA" w:rsidP="001942AA">
      <w:pPr>
        <w:pStyle w:val="Sinespaciado"/>
        <w:rPr>
          <w:rFonts w:ascii="Cambria" w:hAnsi="Cambria"/>
          <w:sz w:val="18"/>
          <w:szCs w:val="18"/>
        </w:rPr>
      </w:pPr>
      <w:bookmarkStart w:id="1" w:name="_Hlk40627876"/>
      <w:r w:rsidRPr="002E4A35">
        <w:rPr>
          <w:rFonts w:ascii="Cambria" w:hAnsi="Cambria"/>
          <w:sz w:val="18"/>
          <w:szCs w:val="18"/>
        </w:rPr>
        <w:t xml:space="preserve">* Acciones de mejora que alcanzaron el 100% </w:t>
      </w:r>
      <w:r>
        <w:rPr>
          <w:rFonts w:ascii="Cambria" w:hAnsi="Cambria"/>
          <w:sz w:val="18"/>
          <w:szCs w:val="18"/>
        </w:rPr>
        <w:t>acumuladas a</w:t>
      </w:r>
      <w:r w:rsidRPr="002E4A35">
        <w:rPr>
          <w:rFonts w:ascii="Cambria" w:hAnsi="Cambria"/>
          <w:sz w:val="18"/>
          <w:szCs w:val="18"/>
        </w:rPr>
        <w:t>l trimestre reportado.</w:t>
      </w:r>
    </w:p>
    <w:p w14:paraId="737424C1" w14:textId="77777777" w:rsidR="001942AA" w:rsidRPr="002E4A35" w:rsidRDefault="001942AA" w:rsidP="001942AA">
      <w:pPr>
        <w:pStyle w:val="Sinespaciado"/>
        <w:rPr>
          <w:rFonts w:ascii="Cambria" w:hAnsi="Cambria"/>
          <w:sz w:val="18"/>
          <w:szCs w:val="18"/>
        </w:rPr>
      </w:pPr>
      <w:r w:rsidRPr="002E4A35">
        <w:rPr>
          <w:rFonts w:ascii="Cambria" w:hAnsi="Cambria"/>
          <w:sz w:val="18"/>
          <w:szCs w:val="18"/>
        </w:rPr>
        <w:t xml:space="preserve">** Total de acciones de mejora concluidas </w:t>
      </w:r>
      <w:r>
        <w:rPr>
          <w:rFonts w:ascii="Cambria" w:hAnsi="Cambria"/>
          <w:sz w:val="18"/>
          <w:szCs w:val="18"/>
        </w:rPr>
        <w:t xml:space="preserve">al trimestre reportado </w:t>
      </w:r>
      <w:r w:rsidRPr="002E4A35">
        <w:rPr>
          <w:rFonts w:ascii="Cambria" w:hAnsi="Cambria"/>
          <w:sz w:val="18"/>
          <w:szCs w:val="18"/>
        </w:rPr>
        <w:t>entre</w:t>
      </w:r>
      <w:r>
        <w:rPr>
          <w:rFonts w:ascii="Cambria" w:hAnsi="Cambria"/>
          <w:sz w:val="18"/>
          <w:szCs w:val="18"/>
        </w:rPr>
        <w:t xml:space="preserve"> el</w:t>
      </w:r>
      <w:r w:rsidRPr="002E4A35">
        <w:rPr>
          <w:rFonts w:ascii="Cambria" w:hAnsi="Cambria"/>
          <w:sz w:val="18"/>
          <w:szCs w:val="18"/>
        </w:rPr>
        <w:t xml:space="preserve"> total de acciones de mejora comprometidas por cien.</w:t>
      </w:r>
    </w:p>
    <w:p w14:paraId="49B2FF31" w14:textId="77777777" w:rsidR="001942AA" w:rsidRPr="002E4A35" w:rsidRDefault="001942AA" w:rsidP="001942AA">
      <w:pPr>
        <w:pStyle w:val="Sinespaciado"/>
        <w:rPr>
          <w:rFonts w:ascii="Cambria" w:hAnsi="Cambria"/>
          <w:sz w:val="18"/>
          <w:szCs w:val="18"/>
        </w:rPr>
      </w:pPr>
      <w:r w:rsidRPr="002E4A35">
        <w:rPr>
          <w:rFonts w:ascii="Cambria" w:hAnsi="Cambria"/>
          <w:sz w:val="18"/>
          <w:szCs w:val="18"/>
        </w:rPr>
        <w:t xml:space="preserve">*** </w:t>
      </w:r>
      <w:r>
        <w:rPr>
          <w:rFonts w:ascii="Cambria" w:hAnsi="Cambria"/>
          <w:sz w:val="18"/>
          <w:szCs w:val="18"/>
        </w:rPr>
        <w:t>El total de acciones de mejor que no tienen el 100% o 0% de avance al trimestre reportado.</w:t>
      </w:r>
    </w:p>
    <w:p w14:paraId="72F4D709" w14:textId="77777777" w:rsidR="001942AA" w:rsidRPr="007A6023" w:rsidRDefault="001942AA" w:rsidP="001942AA">
      <w:pPr>
        <w:pStyle w:val="Sinespaciado"/>
        <w:rPr>
          <w:rFonts w:ascii="Cambria" w:hAnsi="Cambria"/>
          <w:sz w:val="18"/>
          <w:szCs w:val="18"/>
        </w:rPr>
      </w:pPr>
      <w:r w:rsidRPr="002E4A35">
        <w:rPr>
          <w:rFonts w:ascii="Cambria" w:hAnsi="Cambria"/>
          <w:sz w:val="18"/>
          <w:szCs w:val="18"/>
        </w:rPr>
        <w:t>****</w:t>
      </w:r>
      <w:r w:rsidRPr="007A6023">
        <w:rPr>
          <w:rFonts w:ascii="Cambria" w:hAnsi="Cambria"/>
          <w:b/>
          <w:bCs/>
          <w:sz w:val="18"/>
          <w:szCs w:val="18"/>
        </w:rPr>
        <w:t xml:space="preserve"> </w:t>
      </w:r>
      <w:r w:rsidRPr="007A6023">
        <w:rPr>
          <w:rFonts w:ascii="Cambria" w:hAnsi="Cambria"/>
          <w:sz w:val="18"/>
          <w:szCs w:val="18"/>
        </w:rPr>
        <w:t>Acciones de mejora sin avance es decir que se encuentran con 0% de avance.</w:t>
      </w:r>
    </w:p>
    <w:bookmarkEnd w:id="1"/>
    <w:p w14:paraId="3419D8D4" w14:textId="3B45A3EE" w:rsidR="00EF4875" w:rsidRDefault="00EF4875">
      <w:pPr>
        <w:rPr>
          <w:rFonts w:ascii="Cambria" w:hAnsi="Cambria"/>
        </w:rPr>
      </w:pPr>
      <w:r>
        <w:rPr>
          <w:rFonts w:ascii="Cambria" w:hAnsi="Cambria"/>
        </w:rPr>
        <w:br w:type="page"/>
      </w:r>
    </w:p>
    <w:p w14:paraId="5EA01641" w14:textId="581EC17F" w:rsidR="00984598" w:rsidRDefault="00984598" w:rsidP="00984598">
      <w:pPr>
        <w:spacing w:after="240"/>
        <w:ind w:left="426"/>
        <w:rPr>
          <w:rFonts w:ascii="Cambria" w:hAnsi="Cambria"/>
          <w:b/>
          <w:color w:val="000000" w:themeColor="text1"/>
          <w:sz w:val="20"/>
          <w:u w:val="single"/>
        </w:rPr>
      </w:pPr>
      <w:r w:rsidRPr="006035C4">
        <w:rPr>
          <w:rFonts w:ascii="Cambria" w:hAnsi="Cambria"/>
          <w:b/>
          <w:color w:val="000000" w:themeColor="text1"/>
          <w:sz w:val="20"/>
          <w:u w:val="single"/>
        </w:rPr>
        <w:lastRenderedPageBreak/>
        <w:t xml:space="preserve">Acciones de Mejora en proceso al </w:t>
      </w:r>
      <w:r w:rsidR="00B5256A">
        <w:rPr>
          <w:rFonts w:ascii="Cambria" w:hAnsi="Cambria"/>
          <w:b/>
          <w:color w:val="000000" w:themeColor="text1"/>
          <w:sz w:val="20"/>
          <w:u w:val="single"/>
        </w:rPr>
        <w:t>t</w:t>
      </w:r>
      <w:r w:rsidRPr="006035C4">
        <w:rPr>
          <w:rFonts w:ascii="Cambria" w:hAnsi="Cambria"/>
          <w:b/>
          <w:color w:val="000000" w:themeColor="text1"/>
          <w:sz w:val="20"/>
          <w:u w:val="single"/>
        </w:rPr>
        <w:t xml:space="preserve">rimestre </w:t>
      </w:r>
      <w:r w:rsidR="00B5256A">
        <w:rPr>
          <w:rFonts w:ascii="Cambria" w:hAnsi="Cambria"/>
          <w:b/>
          <w:color w:val="000000" w:themeColor="text1"/>
          <w:sz w:val="20"/>
          <w:u w:val="single"/>
        </w:rPr>
        <w:t>r</w:t>
      </w:r>
      <w:r w:rsidRPr="006035C4">
        <w:rPr>
          <w:rFonts w:ascii="Cambria" w:hAnsi="Cambria"/>
          <w:b/>
          <w:color w:val="000000" w:themeColor="text1"/>
          <w:sz w:val="20"/>
          <w:u w:val="single"/>
        </w:rPr>
        <w:t>eportado:</w:t>
      </w:r>
    </w:p>
    <w:tbl>
      <w:tblPr>
        <w:tblStyle w:val="Tablaconcuadrcula"/>
        <w:tblW w:w="90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5"/>
        <w:gridCol w:w="744"/>
        <w:gridCol w:w="337"/>
        <w:gridCol w:w="752"/>
        <w:gridCol w:w="778"/>
        <w:gridCol w:w="335"/>
        <w:gridCol w:w="748"/>
        <w:gridCol w:w="782"/>
        <w:gridCol w:w="335"/>
        <w:gridCol w:w="748"/>
        <w:gridCol w:w="782"/>
        <w:gridCol w:w="335"/>
        <w:gridCol w:w="737"/>
        <w:gridCol w:w="776"/>
      </w:tblGrid>
      <w:tr w:rsidR="001942AA" w14:paraId="01C076DF" w14:textId="77777777" w:rsidTr="000C42CB">
        <w:trPr>
          <w:trHeight w:val="684"/>
          <w:jc w:val="center"/>
        </w:trPr>
        <w:tc>
          <w:tcPr>
            <w:tcW w:w="1569" w:type="dxa"/>
            <w:gridSpan w:val="2"/>
            <w:shd w:val="pct12" w:color="auto" w:fill="auto"/>
          </w:tcPr>
          <w:p w14:paraId="3A00D121" w14:textId="77777777" w:rsidR="001942AA" w:rsidRDefault="001942AA" w:rsidP="000C42CB">
            <w:pPr>
              <w:jc w:val="center"/>
              <w:rPr>
                <w:rFonts w:ascii="Cambria" w:hAnsi="Cambria"/>
                <w:b/>
                <w:sz w:val="20"/>
                <w:u w:val="single"/>
              </w:rPr>
            </w:pPr>
            <w:r w:rsidRPr="006035C4">
              <w:rPr>
                <w:rFonts w:ascii="Cambria" w:hAnsi="Cambria"/>
                <w:b/>
                <w:sz w:val="20"/>
              </w:rPr>
              <w:t>A.M.</w:t>
            </w:r>
            <w:r>
              <w:rPr>
                <w:rFonts w:ascii="Cambria" w:hAnsi="Cambria"/>
                <w:b/>
                <w:sz w:val="20"/>
              </w:rPr>
              <w:t xml:space="preserve"> sin</w:t>
            </w:r>
            <w:r w:rsidRPr="006035C4">
              <w:rPr>
                <w:rFonts w:ascii="Cambria" w:hAnsi="Cambria"/>
                <w:b/>
                <w:sz w:val="20"/>
              </w:rPr>
              <w:t xml:space="preserve"> </w:t>
            </w:r>
            <w:r>
              <w:rPr>
                <w:rFonts w:ascii="Cambria" w:hAnsi="Cambria"/>
                <w:b/>
                <w:sz w:val="20"/>
              </w:rPr>
              <w:t>a</w:t>
            </w:r>
            <w:r w:rsidRPr="006035C4">
              <w:rPr>
                <w:rFonts w:ascii="Cambria" w:hAnsi="Cambria"/>
                <w:b/>
                <w:sz w:val="20"/>
                <w:u w:val="single"/>
              </w:rPr>
              <w:t xml:space="preserve">vance </w:t>
            </w:r>
          </w:p>
          <w:p w14:paraId="4C63AB1D" w14:textId="77777777" w:rsidR="001942AA" w:rsidRPr="006035C4" w:rsidRDefault="001942AA" w:rsidP="000C42CB">
            <w:pPr>
              <w:jc w:val="center"/>
              <w:rPr>
                <w:rFonts w:ascii="Cambria" w:hAnsi="Cambria"/>
                <w:b/>
                <w:sz w:val="20"/>
              </w:rPr>
            </w:pPr>
            <w:r>
              <w:rPr>
                <w:rFonts w:ascii="Cambria" w:hAnsi="Cambria"/>
                <w:b/>
                <w:sz w:val="20"/>
                <w:u w:val="single"/>
              </w:rPr>
              <w:t>0</w:t>
            </w:r>
            <w:r w:rsidRPr="006035C4">
              <w:rPr>
                <w:rFonts w:ascii="Cambria" w:hAnsi="Cambria"/>
                <w:b/>
                <w:sz w:val="20"/>
              </w:rPr>
              <w:t>%</w:t>
            </w:r>
          </w:p>
        </w:tc>
        <w:tc>
          <w:tcPr>
            <w:tcW w:w="337" w:type="dxa"/>
            <w:tcBorders>
              <w:top w:val="nil"/>
              <w:bottom w:val="nil"/>
            </w:tcBorders>
            <w:shd w:val="clear" w:color="auto" w:fill="FFFFFF" w:themeFill="background1"/>
          </w:tcPr>
          <w:p w14:paraId="26A8665B" w14:textId="77777777" w:rsidR="001942AA" w:rsidRPr="006035C4" w:rsidRDefault="001942AA" w:rsidP="000C42CB">
            <w:pPr>
              <w:jc w:val="center"/>
              <w:rPr>
                <w:rFonts w:ascii="Cambria" w:hAnsi="Cambria"/>
                <w:b/>
                <w:sz w:val="20"/>
              </w:rPr>
            </w:pPr>
          </w:p>
        </w:tc>
        <w:tc>
          <w:tcPr>
            <w:tcW w:w="1530" w:type="dxa"/>
            <w:gridSpan w:val="2"/>
            <w:shd w:val="pct12" w:color="auto" w:fill="auto"/>
          </w:tcPr>
          <w:p w14:paraId="256B7D56" w14:textId="77777777" w:rsidR="001942AA" w:rsidRDefault="001942AA" w:rsidP="000C42CB">
            <w:pPr>
              <w:jc w:val="center"/>
              <w:rPr>
                <w:rFonts w:ascii="Cambria" w:hAnsi="Cambria"/>
                <w:b/>
                <w:sz w:val="20"/>
              </w:rPr>
            </w:pPr>
            <w:r w:rsidRPr="006035C4">
              <w:rPr>
                <w:rFonts w:ascii="Cambria" w:hAnsi="Cambria"/>
                <w:b/>
                <w:sz w:val="20"/>
              </w:rPr>
              <w:t xml:space="preserve">A.M. </w:t>
            </w:r>
            <w:r>
              <w:rPr>
                <w:rFonts w:ascii="Cambria" w:hAnsi="Cambria"/>
                <w:b/>
                <w:sz w:val="20"/>
              </w:rPr>
              <w:t>con</w:t>
            </w:r>
            <w:r w:rsidRPr="006035C4">
              <w:rPr>
                <w:rFonts w:ascii="Cambria" w:hAnsi="Cambria"/>
                <w:b/>
                <w:sz w:val="20"/>
              </w:rPr>
              <w:t xml:space="preserve"> </w:t>
            </w:r>
            <w:r>
              <w:rPr>
                <w:rFonts w:ascii="Cambria" w:hAnsi="Cambria"/>
                <w:b/>
                <w:sz w:val="20"/>
              </w:rPr>
              <w:t>a</w:t>
            </w:r>
            <w:r w:rsidRPr="006035C4">
              <w:rPr>
                <w:rFonts w:ascii="Cambria" w:hAnsi="Cambria"/>
                <w:b/>
                <w:sz w:val="20"/>
                <w:u w:val="single"/>
              </w:rPr>
              <w:t xml:space="preserve">vance </w:t>
            </w:r>
            <w:r>
              <w:rPr>
                <w:rFonts w:ascii="Cambria" w:hAnsi="Cambria"/>
                <w:b/>
                <w:sz w:val="20"/>
                <w:u w:val="single"/>
              </w:rPr>
              <w:t>a</w:t>
            </w:r>
            <w:r w:rsidRPr="006035C4">
              <w:rPr>
                <w:rFonts w:ascii="Cambria" w:hAnsi="Cambria"/>
                <w:b/>
                <w:sz w:val="20"/>
                <w:u w:val="single"/>
              </w:rPr>
              <w:t>cumula</w:t>
            </w:r>
            <w:r w:rsidRPr="00E24ACE">
              <w:rPr>
                <w:rFonts w:ascii="Cambria" w:hAnsi="Cambria"/>
                <w:b/>
                <w:sz w:val="20"/>
                <w:u w:val="single"/>
              </w:rPr>
              <w:t>do</w:t>
            </w:r>
            <w:r w:rsidRPr="006035C4">
              <w:rPr>
                <w:rFonts w:ascii="Cambria" w:hAnsi="Cambria"/>
                <w:b/>
                <w:sz w:val="20"/>
              </w:rPr>
              <w:t xml:space="preserve"> menor al </w:t>
            </w:r>
          </w:p>
          <w:p w14:paraId="27B422A3" w14:textId="77777777" w:rsidR="001942AA" w:rsidRDefault="001942AA" w:rsidP="000C42CB">
            <w:pPr>
              <w:jc w:val="center"/>
              <w:rPr>
                <w:rFonts w:ascii="Cambria" w:hAnsi="Cambria"/>
                <w:b/>
                <w:color w:val="000000" w:themeColor="text1"/>
              </w:rPr>
            </w:pPr>
            <w:r w:rsidRPr="006035C4">
              <w:rPr>
                <w:rFonts w:ascii="Cambria" w:hAnsi="Cambria"/>
                <w:b/>
                <w:sz w:val="20"/>
              </w:rPr>
              <w:t>50%</w:t>
            </w:r>
          </w:p>
        </w:tc>
        <w:tc>
          <w:tcPr>
            <w:tcW w:w="335" w:type="dxa"/>
            <w:tcBorders>
              <w:top w:val="nil"/>
              <w:bottom w:val="nil"/>
            </w:tcBorders>
          </w:tcPr>
          <w:p w14:paraId="44A18B40" w14:textId="77777777" w:rsidR="001942AA" w:rsidRDefault="001942AA" w:rsidP="000C42CB">
            <w:pPr>
              <w:jc w:val="center"/>
              <w:rPr>
                <w:rFonts w:ascii="Cambria" w:hAnsi="Cambria"/>
                <w:b/>
                <w:color w:val="000000" w:themeColor="text1"/>
              </w:rPr>
            </w:pPr>
          </w:p>
        </w:tc>
        <w:tc>
          <w:tcPr>
            <w:tcW w:w="1530" w:type="dxa"/>
            <w:gridSpan w:val="2"/>
            <w:shd w:val="pct12" w:color="auto" w:fill="auto"/>
          </w:tcPr>
          <w:p w14:paraId="0467ED65" w14:textId="77777777" w:rsidR="001942AA" w:rsidRDefault="001942AA" w:rsidP="000C42CB">
            <w:pPr>
              <w:jc w:val="center"/>
              <w:rPr>
                <w:rFonts w:ascii="Cambria" w:hAnsi="Cambria"/>
                <w:b/>
                <w:sz w:val="20"/>
              </w:rPr>
            </w:pPr>
            <w:r w:rsidRPr="006035C4">
              <w:rPr>
                <w:rFonts w:ascii="Cambria" w:hAnsi="Cambria"/>
                <w:b/>
                <w:sz w:val="20"/>
              </w:rPr>
              <w:t xml:space="preserve">A.M. con </w:t>
            </w:r>
            <w:r>
              <w:rPr>
                <w:rFonts w:ascii="Cambria" w:hAnsi="Cambria"/>
                <w:b/>
                <w:sz w:val="20"/>
              </w:rPr>
              <w:t>a</w:t>
            </w:r>
            <w:r w:rsidRPr="006035C4">
              <w:rPr>
                <w:rFonts w:ascii="Cambria" w:hAnsi="Cambria"/>
                <w:b/>
                <w:sz w:val="20"/>
                <w:u w:val="single"/>
              </w:rPr>
              <w:t xml:space="preserve">vance </w:t>
            </w:r>
            <w:r>
              <w:rPr>
                <w:rFonts w:ascii="Cambria" w:hAnsi="Cambria"/>
                <w:b/>
                <w:sz w:val="20"/>
                <w:u w:val="single"/>
              </w:rPr>
              <w:t>a</w:t>
            </w:r>
            <w:r w:rsidRPr="006035C4">
              <w:rPr>
                <w:rFonts w:ascii="Cambria" w:hAnsi="Cambria"/>
                <w:b/>
                <w:sz w:val="20"/>
                <w:u w:val="single"/>
              </w:rPr>
              <w:t>cumulado</w:t>
            </w:r>
            <w:r w:rsidRPr="006035C4">
              <w:rPr>
                <w:rFonts w:ascii="Cambria" w:hAnsi="Cambria"/>
                <w:b/>
                <w:sz w:val="20"/>
              </w:rPr>
              <w:t xml:space="preserve"> entre </w:t>
            </w:r>
          </w:p>
          <w:p w14:paraId="220AF8AF" w14:textId="77777777" w:rsidR="001942AA" w:rsidRDefault="001942AA" w:rsidP="000C42CB">
            <w:pPr>
              <w:jc w:val="center"/>
              <w:rPr>
                <w:rFonts w:ascii="Cambria" w:hAnsi="Cambria"/>
                <w:b/>
                <w:color w:val="000000" w:themeColor="text1"/>
              </w:rPr>
            </w:pPr>
            <w:r w:rsidRPr="006035C4">
              <w:rPr>
                <w:rFonts w:ascii="Cambria" w:hAnsi="Cambria"/>
                <w:b/>
                <w:sz w:val="20"/>
              </w:rPr>
              <w:t>51% y 80%</w:t>
            </w:r>
          </w:p>
        </w:tc>
        <w:tc>
          <w:tcPr>
            <w:tcW w:w="335" w:type="dxa"/>
            <w:tcBorders>
              <w:top w:val="nil"/>
              <w:bottom w:val="nil"/>
            </w:tcBorders>
          </w:tcPr>
          <w:p w14:paraId="19F325DF" w14:textId="77777777" w:rsidR="001942AA" w:rsidRDefault="001942AA" w:rsidP="000C42CB">
            <w:pPr>
              <w:jc w:val="center"/>
              <w:rPr>
                <w:rFonts w:ascii="Cambria" w:hAnsi="Cambria"/>
                <w:b/>
                <w:color w:val="000000" w:themeColor="text1"/>
              </w:rPr>
            </w:pPr>
          </w:p>
        </w:tc>
        <w:tc>
          <w:tcPr>
            <w:tcW w:w="1530" w:type="dxa"/>
            <w:gridSpan w:val="2"/>
            <w:shd w:val="pct12" w:color="auto" w:fill="auto"/>
          </w:tcPr>
          <w:p w14:paraId="20009CC1" w14:textId="77777777" w:rsidR="001942AA" w:rsidRDefault="001942AA" w:rsidP="000C42CB">
            <w:pPr>
              <w:jc w:val="center"/>
              <w:rPr>
                <w:rFonts w:ascii="Cambria" w:hAnsi="Cambria"/>
                <w:b/>
                <w:sz w:val="20"/>
              </w:rPr>
            </w:pPr>
            <w:r w:rsidRPr="006035C4">
              <w:rPr>
                <w:rFonts w:ascii="Cambria" w:hAnsi="Cambria"/>
                <w:b/>
                <w:sz w:val="20"/>
              </w:rPr>
              <w:t xml:space="preserve">A.M. con </w:t>
            </w:r>
            <w:r>
              <w:rPr>
                <w:rFonts w:ascii="Cambria" w:hAnsi="Cambria"/>
                <w:b/>
                <w:sz w:val="20"/>
              </w:rPr>
              <w:t>a</w:t>
            </w:r>
            <w:r w:rsidRPr="006035C4">
              <w:rPr>
                <w:rFonts w:ascii="Cambria" w:hAnsi="Cambria"/>
                <w:b/>
                <w:sz w:val="20"/>
                <w:u w:val="single"/>
              </w:rPr>
              <w:t xml:space="preserve">vance </w:t>
            </w:r>
            <w:r>
              <w:rPr>
                <w:rFonts w:ascii="Cambria" w:hAnsi="Cambria"/>
                <w:b/>
                <w:sz w:val="20"/>
                <w:u w:val="single"/>
              </w:rPr>
              <w:t>a</w:t>
            </w:r>
            <w:r w:rsidRPr="006035C4">
              <w:rPr>
                <w:rFonts w:ascii="Cambria" w:hAnsi="Cambria"/>
                <w:b/>
                <w:sz w:val="20"/>
                <w:u w:val="single"/>
              </w:rPr>
              <w:t>cumulado</w:t>
            </w:r>
            <w:r w:rsidRPr="006035C4">
              <w:rPr>
                <w:rFonts w:ascii="Cambria" w:hAnsi="Cambria"/>
                <w:b/>
                <w:sz w:val="20"/>
              </w:rPr>
              <w:t xml:space="preserve"> entre </w:t>
            </w:r>
          </w:p>
          <w:p w14:paraId="528A4931" w14:textId="77777777" w:rsidR="001942AA" w:rsidRDefault="001942AA" w:rsidP="000C42CB">
            <w:pPr>
              <w:jc w:val="center"/>
              <w:rPr>
                <w:rFonts w:ascii="Cambria" w:hAnsi="Cambria"/>
                <w:b/>
                <w:color w:val="000000" w:themeColor="text1"/>
              </w:rPr>
            </w:pPr>
            <w:r w:rsidRPr="006035C4">
              <w:rPr>
                <w:rFonts w:ascii="Cambria" w:hAnsi="Cambria"/>
                <w:b/>
                <w:sz w:val="20"/>
              </w:rPr>
              <w:t>81% y 99%</w:t>
            </w:r>
          </w:p>
        </w:tc>
        <w:tc>
          <w:tcPr>
            <w:tcW w:w="335" w:type="dxa"/>
            <w:tcBorders>
              <w:top w:val="nil"/>
              <w:bottom w:val="nil"/>
            </w:tcBorders>
            <w:shd w:val="clear" w:color="auto" w:fill="FFFFFF" w:themeFill="background1"/>
          </w:tcPr>
          <w:p w14:paraId="1E26B5AB" w14:textId="77777777" w:rsidR="001942AA" w:rsidRPr="006035C4" w:rsidRDefault="001942AA" w:rsidP="000C42CB">
            <w:pPr>
              <w:jc w:val="center"/>
              <w:rPr>
                <w:rFonts w:ascii="Cambria" w:hAnsi="Cambria"/>
                <w:b/>
                <w:sz w:val="20"/>
              </w:rPr>
            </w:pPr>
          </w:p>
        </w:tc>
        <w:tc>
          <w:tcPr>
            <w:tcW w:w="1513" w:type="dxa"/>
            <w:gridSpan w:val="2"/>
            <w:shd w:val="pct12" w:color="auto" w:fill="auto"/>
          </w:tcPr>
          <w:p w14:paraId="4E1424EE" w14:textId="77777777" w:rsidR="001942AA" w:rsidRDefault="001942AA" w:rsidP="000C42CB">
            <w:pPr>
              <w:jc w:val="center"/>
              <w:rPr>
                <w:rFonts w:ascii="Cambria" w:hAnsi="Cambria"/>
                <w:b/>
                <w:sz w:val="20"/>
              </w:rPr>
            </w:pPr>
            <w:r>
              <w:rPr>
                <w:rFonts w:ascii="Cambria" w:hAnsi="Cambria"/>
                <w:b/>
                <w:sz w:val="20"/>
              </w:rPr>
              <w:t>A.M.</w:t>
            </w:r>
          </w:p>
          <w:p w14:paraId="75D9A70F" w14:textId="77777777" w:rsidR="001942AA" w:rsidRDefault="001942AA" w:rsidP="000C42CB">
            <w:pPr>
              <w:jc w:val="center"/>
              <w:rPr>
                <w:rFonts w:ascii="Cambria" w:hAnsi="Cambria"/>
                <w:b/>
                <w:sz w:val="20"/>
              </w:rPr>
            </w:pPr>
            <w:r>
              <w:rPr>
                <w:rFonts w:ascii="Cambria" w:hAnsi="Cambria"/>
                <w:b/>
                <w:sz w:val="20"/>
              </w:rPr>
              <w:t>concluidas</w:t>
            </w:r>
          </w:p>
          <w:p w14:paraId="39EADA2B" w14:textId="77777777" w:rsidR="001942AA" w:rsidRPr="006035C4" w:rsidRDefault="001942AA" w:rsidP="000C42CB">
            <w:pPr>
              <w:jc w:val="center"/>
              <w:rPr>
                <w:rFonts w:ascii="Cambria" w:hAnsi="Cambria"/>
                <w:b/>
                <w:sz w:val="20"/>
              </w:rPr>
            </w:pPr>
            <w:r>
              <w:rPr>
                <w:rFonts w:ascii="Cambria" w:hAnsi="Cambria"/>
                <w:b/>
                <w:sz w:val="20"/>
              </w:rPr>
              <w:t>100%</w:t>
            </w:r>
          </w:p>
        </w:tc>
      </w:tr>
      <w:tr w:rsidR="001942AA" w14:paraId="60AB0F95" w14:textId="77777777" w:rsidTr="000C42CB">
        <w:trPr>
          <w:trHeight w:val="255"/>
          <w:jc w:val="center"/>
        </w:trPr>
        <w:tc>
          <w:tcPr>
            <w:tcW w:w="825" w:type="dxa"/>
            <w:shd w:val="pct12" w:color="auto" w:fill="auto"/>
          </w:tcPr>
          <w:p w14:paraId="4F9CF4EB" w14:textId="31E83A2B" w:rsidR="001942AA" w:rsidRDefault="00744E2D" w:rsidP="000C42CB">
            <w:pPr>
              <w:jc w:val="center"/>
              <w:rPr>
                <w:rFonts w:ascii="Cambria" w:hAnsi="Cambria"/>
                <w:b/>
                <w:color w:val="000000" w:themeColor="text1"/>
              </w:rPr>
            </w:pPr>
            <w:r>
              <w:rPr>
                <w:rFonts w:ascii="Cambria" w:hAnsi="Cambria"/>
                <w:b/>
                <w:color w:val="000000" w:themeColor="text1"/>
              </w:rPr>
              <w:t>Municipio</w:t>
            </w:r>
          </w:p>
        </w:tc>
        <w:tc>
          <w:tcPr>
            <w:tcW w:w="744" w:type="dxa"/>
            <w:shd w:val="pct12" w:color="auto" w:fill="auto"/>
          </w:tcPr>
          <w:p w14:paraId="536CC625" w14:textId="77777777" w:rsidR="001942AA" w:rsidRPr="00B5256A" w:rsidRDefault="001942AA" w:rsidP="000C42CB">
            <w:pPr>
              <w:jc w:val="center"/>
              <w:rPr>
                <w:rFonts w:ascii="Cambria" w:hAnsi="Cambria"/>
                <w:b/>
                <w:color w:val="FF0000"/>
              </w:rPr>
            </w:pPr>
            <w:r w:rsidRPr="00B5256A">
              <w:rPr>
                <w:rFonts w:ascii="Cambria" w:hAnsi="Cambria"/>
                <w:b/>
                <w:color w:val="FF0000"/>
              </w:rPr>
              <w:t>OIC</w:t>
            </w:r>
          </w:p>
        </w:tc>
        <w:tc>
          <w:tcPr>
            <w:tcW w:w="337" w:type="dxa"/>
            <w:tcBorders>
              <w:top w:val="nil"/>
              <w:bottom w:val="nil"/>
            </w:tcBorders>
            <w:shd w:val="clear" w:color="auto" w:fill="FFFFFF" w:themeFill="background1"/>
          </w:tcPr>
          <w:p w14:paraId="0EFA6411" w14:textId="77777777" w:rsidR="001942AA" w:rsidRDefault="001942AA" w:rsidP="000C42CB">
            <w:pPr>
              <w:jc w:val="center"/>
              <w:rPr>
                <w:rFonts w:ascii="Cambria" w:hAnsi="Cambria"/>
                <w:b/>
                <w:color w:val="000000" w:themeColor="text1"/>
              </w:rPr>
            </w:pPr>
          </w:p>
        </w:tc>
        <w:tc>
          <w:tcPr>
            <w:tcW w:w="752" w:type="dxa"/>
            <w:shd w:val="pct12" w:color="auto" w:fill="auto"/>
          </w:tcPr>
          <w:p w14:paraId="36DDA5DC" w14:textId="18B13EE8" w:rsidR="001942AA" w:rsidRDefault="00744E2D" w:rsidP="000C42CB">
            <w:pPr>
              <w:jc w:val="center"/>
              <w:rPr>
                <w:rFonts w:ascii="Cambria" w:hAnsi="Cambria"/>
                <w:b/>
                <w:color w:val="000000" w:themeColor="text1"/>
              </w:rPr>
            </w:pPr>
            <w:r>
              <w:rPr>
                <w:rFonts w:ascii="Cambria" w:hAnsi="Cambria"/>
                <w:b/>
                <w:color w:val="000000" w:themeColor="text1"/>
              </w:rPr>
              <w:t>Municipio</w:t>
            </w:r>
          </w:p>
        </w:tc>
        <w:tc>
          <w:tcPr>
            <w:tcW w:w="778" w:type="dxa"/>
            <w:shd w:val="pct12" w:color="auto" w:fill="auto"/>
          </w:tcPr>
          <w:p w14:paraId="7030BFE9" w14:textId="77777777" w:rsidR="001942AA" w:rsidRPr="00B5256A" w:rsidRDefault="001942AA" w:rsidP="000C42CB">
            <w:pPr>
              <w:jc w:val="center"/>
              <w:rPr>
                <w:rFonts w:ascii="Cambria" w:hAnsi="Cambria"/>
                <w:b/>
                <w:color w:val="FF0000"/>
              </w:rPr>
            </w:pPr>
            <w:r w:rsidRPr="00B5256A">
              <w:rPr>
                <w:rFonts w:ascii="Cambria" w:hAnsi="Cambria"/>
                <w:b/>
                <w:color w:val="FF0000"/>
              </w:rPr>
              <w:t>OIC</w:t>
            </w:r>
          </w:p>
        </w:tc>
        <w:tc>
          <w:tcPr>
            <w:tcW w:w="335" w:type="dxa"/>
            <w:tcBorders>
              <w:top w:val="nil"/>
              <w:bottom w:val="nil"/>
            </w:tcBorders>
          </w:tcPr>
          <w:p w14:paraId="193F496E" w14:textId="77777777" w:rsidR="001942AA" w:rsidRDefault="001942AA" w:rsidP="000C42CB">
            <w:pPr>
              <w:jc w:val="center"/>
              <w:rPr>
                <w:rFonts w:ascii="Cambria" w:hAnsi="Cambria"/>
                <w:b/>
                <w:color w:val="000000" w:themeColor="text1"/>
              </w:rPr>
            </w:pPr>
          </w:p>
        </w:tc>
        <w:tc>
          <w:tcPr>
            <w:tcW w:w="748" w:type="dxa"/>
            <w:shd w:val="pct12" w:color="auto" w:fill="auto"/>
          </w:tcPr>
          <w:p w14:paraId="2BF0B723" w14:textId="0AA52340" w:rsidR="001942AA" w:rsidRDefault="00744E2D" w:rsidP="000C42CB">
            <w:pPr>
              <w:jc w:val="center"/>
              <w:rPr>
                <w:rFonts w:ascii="Cambria" w:hAnsi="Cambria"/>
                <w:b/>
                <w:color w:val="000000" w:themeColor="text1"/>
              </w:rPr>
            </w:pPr>
            <w:r>
              <w:rPr>
                <w:rFonts w:ascii="Cambria" w:hAnsi="Cambria"/>
                <w:b/>
                <w:color w:val="000000" w:themeColor="text1"/>
              </w:rPr>
              <w:t>Municipio</w:t>
            </w:r>
          </w:p>
        </w:tc>
        <w:tc>
          <w:tcPr>
            <w:tcW w:w="782" w:type="dxa"/>
            <w:shd w:val="pct12" w:color="auto" w:fill="auto"/>
          </w:tcPr>
          <w:p w14:paraId="4CAE79B4" w14:textId="77777777" w:rsidR="001942AA" w:rsidRPr="00B5256A" w:rsidRDefault="001942AA" w:rsidP="000C42CB">
            <w:pPr>
              <w:jc w:val="center"/>
              <w:rPr>
                <w:rFonts w:ascii="Cambria" w:hAnsi="Cambria"/>
                <w:b/>
                <w:color w:val="FF0000"/>
              </w:rPr>
            </w:pPr>
            <w:r w:rsidRPr="00B5256A">
              <w:rPr>
                <w:rFonts w:ascii="Cambria" w:hAnsi="Cambria"/>
                <w:b/>
                <w:color w:val="FF0000"/>
              </w:rPr>
              <w:t>OIC</w:t>
            </w:r>
          </w:p>
        </w:tc>
        <w:tc>
          <w:tcPr>
            <w:tcW w:w="335" w:type="dxa"/>
            <w:tcBorders>
              <w:top w:val="nil"/>
              <w:bottom w:val="nil"/>
            </w:tcBorders>
          </w:tcPr>
          <w:p w14:paraId="5C7FCCE0" w14:textId="77777777" w:rsidR="001942AA" w:rsidRDefault="001942AA" w:rsidP="000C42CB">
            <w:pPr>
              <w:jc w:val="center"/>
              <w:rPr>
                <w:rFonts w:ascii="Cambria" w:hAnsi="Cambria"/>
                <w:b/>
                <w:color w:val="000000" w:themeColor="text1"/>
              </w:rPr>
            </w:pPr>
          </w:p>
        </w:tc>
        <w:tc>
          <w:tcPr>
            <w:tcW w:w="748" w:type="dxa"/>
            <w:shd w:val="pct12" w:color="auto" w:fill="auto"/>
          </w:tcPr>
          <w:p w14:paraId="2DE38917" w14:textId="25CB4216" w:rsidR="001942AA" w:rsidRDefault="00744E2D" w:rsidP="000C42CB">
            <w:pPr>
              <w:jc w:val="center"/>
              <w:rPr>
                <w:rFonts w:ascii="Cambria" w:hAnsi="Cambria"/>
                <w:b/>
                <w:color w:val="000000" w:themeColor="text1"/>
              </w:rPr>
            </w:pPr>
            <w:r>
              <w:rPr>
                <w:rFonts w:ascii="Cambria" w:hAnsi="Cambria"/>
                <w:b/>
                <w:color w:val="000000" w:themeColor="text1"/>
              </w:rPr>
              <w:t>Municipio</w:t>
            </w:r>
          </w:p>
        </w:tc>
        <w:tc>
          <w:tcPr>
            <w:tcW w:w="782" w:type="dxa"/>
            <w:shd w:val="pct12" w:color="auto" w:fill="auto"/>
          </w:tcPr>
          <w:p w14:paraId="0D0EF76C" w14:textId="77777777" w:rsidR="001942AA" w:rsidRPr="00B5256A" w:rsidRDefault="001942AA" w:rsidP="000C42CB">
            <w:pPr>
              <w:jc w:val="center"/>
              <w:rPr>
                <w:rFonts w:ascii="Cambria" w:hAnsi="Cambria"/>
                <w:b/>
                <w:color w:val="FF0000"/>
              </w:rPr>
            </w:pPr>
            <w:r w:rsidRPr="00B5256A">
              <w:rPr>
                <w:rFonts w:ascii="Cambria" w:hAnsi="Cambria"/>
                <w:b/>
                <w:color w:val="FF0000"/>
              </w:rPr>
              <w:t>OIC</w:t>
            </w:r>
          </w:p>
        </w:tc>
        <w:tc>
          <w:tcPr>
            <w:tcW w:w="335" w:type="dxa"/>
            <w:tcBorders>
              <w:top w:val="nil"/>
              <w:bottom w:val="nil"/>
            </w:tcBorders>
            <w:shd w:val="clear" w:color="auto" w:fill="FFFFFF" w:themeFill="background1"/>
          </w:tcPr>
          <w:p w14:paraId="1236A954" w14:textId="77777777" w:rsidR="001942AA" w:rsidRPr="00B5256A" w:rsidRDefault="001942AA" w:rsidP="000C42CB">
            <w:pPr>
              <w:jc w:val="center"/>
              <w:rPr>
                <w:rFonts w:ascii="Cambria" w:hAnsi="Cambria"/>
                <w:b/>
                <w:color w:val="FF0000"/>
              </w:rPr>
            </w:pPr>
          </w:p>
        </w:tc>
        <w:tc>
          <w:tcPr>
            <w:tcW w:w="737" w:type="dxa"/>
            <w:shd w:val="pct12" w:color="auto" w:fill="auto"/>
          </w:tcPr>
          <w:p w14:paraId="560AACBE" w14:textId="4F38074B" w:rsidR="001942AA" w:rsidRPr="002252D2" w:rsidRDefault="00744E2D" w:rsidP="000C42CB">
            <w:pPr>
              <w:jc w:val="center"/>
              <w:rPr>
                <w:rFonts w:ascii="Cambria" w:hAnsi="Cambria"/>
                <w:b/>
                <w:color w:val="000000" w:themeColor="text1"/>
              </w:rPr>
            </w:pPr>
            <w:r>
              <w:rPr>
                <w:rFonts w:ascii="Cambria" w:hAnsi="Cambria"/>
                <w:b/>
                <w:color w:val="000000" w:themeColor="text1"/>
              </w:rPr>
              <w:t>Municipio</w:t>
            </w:r>
          </w:p>
        </w:tc>
        <w:tc>
          <w:tcPr>
            <w:tcW w:w="776" w:type="dxa"/>
            <w:shd w:val="pct12" w:color="auto" w:fill="auto"/>
          </w:tcPr>
          <w:p w14:paraId="7291DBD3" w14:textId="77777777" w:rsidR="001942AA" w:rsidRPr="00B5256A" w:rsidRDefault="001942AA" w:rsidP="000C42CB">
            <w:pPr>
              <w:jc w:val="center"/>
              <w:rPr>
                <w:rFonts w:ascii="Cambria" w:hAnsi="Cambria"/>
                <w:b/>
                <w:color w:val="FF0000"/>
              </w:rPr>
            </w:pPr>
            <w:r>
              <w:rPr>
                <w:rFonts w:ascii="Cambria" w:hAnsi="Cambria"/>
                <w:b/>
                <w:color w:val="FF0000"/>
              </w:rPr>
              <w:t>OIC</w:t>
            </w:r>
          </w:p>
        </w:tc>
      </w:tr>
      <w:tr w:rsidR="001942AA" w14:paraId="40409475" w14:textId="77777777" w:rsidTr="000C42CB">
        <w:trPr>
          <w:trHeight w:val="244"/>
          <w:jc w:val="center"/>
        </w:trPr>
        <w:tc>
          <w:tcPr>
            <w:tcW w:w="825" w:type="dxa"/>
          </w:tcPr>
          <w:p w14:paraId="1D81B08E" w14:textId="69765692" w:rsidR="001942AA" w:rsidRDefault="00D37B6D" w:rsidP="000C42CB">
            <w:pPr>
              <w:jc w:val="center"/>
              <w:rPr>
                <w:rFonts w:ascii="Cambria" w:hAnsi="Cambria"/>
                <w:b/>
                <w:color w:val="000000" w:themeColor="text1"/>
              </w:rPr>
            </w:pPr>
            <w:r>
              <w:rPr>
                <w:rFonts w:ascii="Cambria" w:hAnsi="Cambria"/>
                <w:b/>
                <w:color w:val="000000" w:themeColor="text1"/>
              </w:rPr>
              <w:t>8</w:t>
            </w:r>
          </w:p>
        </w:tc>
        <w:tc>
          <w:tcPr>
            <w:tcW w:w="744" w:type="dxa"/>
          </w:tcPr>
          <w:p w14:paraId="135F00DE" w14:textId="4A1498ED" w:rsidR="001942AA" w:rsidRDefault="00D37B6D" w:rsidP="000C42CB">
            <w:pPr>
              <w:jc w:val="center"/>
              <w:rPr>
                <w:rFonts w:ascii="Cambria" w:hAnsi="Cambria"/>
                <w:b/>
                <w:color w:val="000000" w:themeColor="text1"/>
              </w:rPr>
            </w:pPr>
            <w:r>
              <w:rPr>
                <w:rFonts w:ascii="Cambria" w:hAnsi="Cambria"/>
                <w:b/>
                <w:color w:val="FF0000"/>
              </w:rPr>
              <w:t>10</w:t>
            </w:r>
          </w:p>
        </w:tc>
        <w:tc>
          <w:tcPr>
            <w:tcW w:w="337" w:type="dxa"/>
            <w:tcBorders>
              <w:top w:val="nil"/>
              <w:bottom w:val="nil"/>
            </w:tcBorders>
            <w:shd w:val="clear" w:color="auto" w:fill="FFFFFF" w:themeFill="background1"/>
          </w:tcPr>
          <w:p w14:paraId="3EB110DA" w14:textId="77777777" w:rsidR="001942AA" w:rsidRDefault="001942AA" w:rsidP="000C42CB">
            <w:pPr>
              <w:jc w:val="center"/>
              <w:rPr>
                <w:rFonts w:ascii="Cambria" w:hAnsi="Cambria"/>
                <w:b/>
                <w:color w:val="000000" w:themeColor="text1"/>
              </w:rPr>
            </w:pPr>
          </w:p>
        </w:tc>
        <w:tc>
          <w:tcPr>
            <w:tcW w:w="752" w:type="dxa"/>
          </w:tcPr>
          <w:p w14:paraId="29E04A9F" w14:textId="7978923F" w:rsidR="001942AA" w:rsidRDefault="00D37B6D" w:rsidP="000C42CB">
            <w:pPr>
              <w:jc w:val="center"/>
              <w:rPr>
                <w:rFonts w:ascii="Cambria" w:hAnsi="Cambria"/>
                <w:b/>
                <w:color w:val="000000" w:themeColor="text1"/>
              </w:rPr>
            </w:pPr>
            <w:r>
              <w:rPr>
                <w:rFonts w:ascii="Cambria" w:hAnsi="Cambria"/>
                <w:b/>
                <w:color w:val="000000" w:themeColor="text1"/>
              </w:rPr>
              <w:t>3</w:t>
            </w:r>
          </w:p>
        </w:tc>
        <w:tc>
          <w:tcPr>
            <w:tcW w:w="778" w:type="dxa"/>
          </w:tcPr>
          <w:p w14:paraId="1C9B7DEC" w14:textId="14B1DE4D" w:rsidR="001942AA" w:rsidRPr="00B5256A" w:rsidRDefault="00D37B6D" w:rsidP="000C42CB">
            <w:pPr>
              <w:jc w:val="center"/>
              <w:rPr>
                <w:rFonts w:ascii="Cambria" w:hAnsi="Cambria"/>
                <w:b/>
                <w:color w:val="FF0000"/>
              </w:rPr>
            </w:pPr>
            <w:r>
              <w:rPr>
                <w:rFonts w:ascii="Cambria" w:hAnsi="Cambria"/>
                <w:b/>
                <w:color w:val="FF0000"/>
              </w:rPr>
              <w:t>4</w:t>
            </w:r>
          </w:p>
        </w:tc>
        <w:tc>
          <w:tcPr>
            <w:tcW w:w="335" w:type="dxa"/>
            <w:tcBorders>
              <w:top w:val="nil"/>
              <w:bottom w:val="nil"/>
            </w:tcBorders>
          </w:tcPr>
          <w:p w14:paraId="143A7724" w14:textId="77777777" w:rsidR="001942AA" w:rsidRDefault="001942AA" w:rsidP="000C42CB">
            <w:pPr>
              <w:jc w:val="center"/>
              <w:rPr>
                <w:rFonts w:ascii="Cambria" w:hAnsi="Cambria"/>
                <w:b/>
                <w:color w:val="000000" w:themeColor="text1"/>
              </w:rPr>
            </w:pPr>
          </w:p>
        </w:tc>
        <w:tc>
          <w:tcPr>
            <w:tcW w:w="748" w:type="dxa"/>
          </w:tcPr>
          <w:p w14:paraId="21F96098" w14:textId="6EA27735" w:rsidR="001942AA" w:rsidRDefault="001942AA" w:rsidP="000C42CB">
            <w:pPr>
              <w:jc w:val="center"/>
              <w:rPr>
                <w:rFonts w:ascii="Cambria" w:hAnsi="Cambria"/>
                <w:b/>
                <w:color w:val="000000" w:themeColor="text1"/>
              </w:rPr>
            </w:pPr>
            <w:r>
              <w:rPr>
                <w:rFonts w:ascii="Cambria" w:hAnsi="Cambria"/>
                <w:b/>
                <w:color w:val="000000" w:themeColor="text1"/>
              </w:rPr>
              <w:t>1</w:t>
            </w:r>
          </w:p>
        </w:tc>
        <w:tc>
          <w:tcPr>
            <w:tcW w:w="782" w:type="dxa"/>
          </w:tcPr>
          <w:p w14:paraId="76FB69C1" w14:textId="263AD2A2" w:rsidR="001942AA" w:rsidRPr="00B5256A" w:rsidRDefault="001942AA" w:rsidP="000C42CB">
            <w:pPr>
              <w:jc w:val="center"/>
              <w:rPr>
                <w:rFonts w:ascii="Cambria" w:hAnsi="Cambria"/>
                <w:b/>
                <w:color w:val="FF0000"/>
              </w:rPr>
            </w:pPr>
            <w:r>
              <w:rPr>
                <w:rFonts w:ascii="Cambria" w:hAnsi="Cambria"/>
                <w:b/>
                <w:color w:val="FF0000"/>
              </w:rPr>
              <w:t>0</w:t>
            </w:r>
          </w:p>
        </w:tc>
        <w:tc>
          <w:tcPr>
            <w:tcW w:w="335" w:type="dxa"/>
            <w:tcBorders>
              <w:top w:val="nil"/>
              <w:bottom w:val="nil"/>
            </w:tcBorders>
          </w:tcPr>
          <w:p w14:paraId="2614F658" w14:textId="77777777" w:rsidR="001942AA" w:rsidRDefault="001942AA" w:rsidP="000C42CB">
            <w:pPr>
              <w:jc w:val="center"/>
              <w:rPr>
                <w:rFonts w:ascii="Cambria" w:hAnsi="Cambria"/>
                <w:b/>
                <w:color w:val="000000" w:themeColor="text1"/>
              </w:rPr>
            </w:pPr>
          </w:p>
        </w:tc>
        <w:tc>
          <w:tcPr>
            <w:tcW w:w="748" w:type="dxa"/>
          </w:tcPr>
          <w:p w14:paraId="0D3B50BC" w14:textId="14CBB175" w:rsidR="001942AA" w:rsidRDefault="001942AA" w:rsidP="000C42CB">
            <w:pPr>
              <w:jc w:val="center"/>
              <w:rPr>
                <w:rFonts w:ascii="Cambria" w:hAnsi="Cambria"/>
                <w:b/>
                <w:color w:val="000000" w:themeColor="text1"/>
              </w:rPr>
            </w:pPr>
            <w:r>
              <w:rPr>
                <w:rFonts w:ascii="Cambria" w:hAnsi="Cambria"/>
                <w:b/>
                <w:color w:val="000000" w:themeColor="text1"/>
              </w:rPr>
              <w:t>1</w:t>
            </w:r>
          </w:p>
        </w:tc>
        <w:tc>
          <w:tcPr>
            <w:tcW w:w="782" w:type="dxa"/>
          </w:tcPr>
          <w:p w14:paraId="3794E9B4" w14:textId="77777777" w:rsidR="001942AA" w:rsidRPr="00B5256A" w:rsidRDefault="001942AA" w:rsidP="000C42CB">
            <w:pPr>
              <w:jc w:val="center"/>
              <w:rPr>
                <w:rFonts w:ascii="Cambria" w:hAnsi="Cambria"/>
                <w:b/>
                <w:color w:val="FF0000"/>
              </w:rPr>
            </w:pPr>
            <w:r w:rsidRPr="00B5256A">
              <w:rPr>
                <w:rFonts w:ascii="Cambria" w:hAnsi="Cambria"/>
                <w:b/>
                <w:color w:val="FF0000"/>
              </w:rPr>
              <w:t>0</w:t>
            </w:r>
          </w:p>
        </w:tc>
        <w:tc>
          <w:tcPr>
            <w:tcW w:w="335" w:type="dxa"/>
            <w:tcBorders>
              <w:top w:val="nil"/>
              <w:bottom w:val="nil"/>
            </w:tcBorders>
            <w:shd w:val="clear" w:color="auto" w:fill="FFFFFF" w:themeFill="background1"/>
          </w:tcPr>
          <w:p w14:paraId="66D67B13" w14:textId="77777777" w:rsidR="001942AA" w:rsidRPr="00B5256A" w:rsidRDefault="001942AA" w:rsidP="000C42CB">
            <w:pPr>
              <w:jc w:val="center"/>
              <w:rPr>
                <w:rFonts w:ascii="Cambria" w:hAnsi="Cambria"/>
                <w:b/>
                <w:color w:val="FF0000"/>
              </w:rPr>
            </w:pPr>
          </w:p>
        </w:tc>
        <w:tc>
          <w:tcPr>
            <w:tcW w:w="737" w:type="dxa"/>
          </w:tcPr>
          <w:p w14:paraId="4D3C7C31" w14:textId="36F53212" w:rsidR="001942AA" w:rsidRPr="002252D2" w:rsidRDefault="001942AA" w:rsidP="000C42CB">
            <w:pPr>
              <w:jc w:val="center"/>
              <w:rPr>
                <w:rFonts w:ascii="Cambria" w:hAnsi="Cambria"/>
                <w:b/>
                <w:color w:val="000000" w:themeColor="text1"/>
              </w:rPr>
            </w:pPr>
            <w:r>
              <w:rPr>
                <w:rFonts w:ascii="Cambria" w:hAnsi="Cambria"/>
                <w:b/>
                <w:color w:val="000000" w:themeColor="text1"/>
              </w:rPr>
              <w:t>3</w:t>
            </w:r>
          </w:p>
        </w:tc>
        <w:tc>
          <w:tcPr>
            <w:tcW w:w="776" w:type="dxa"/>
          </w:tcPr>
          <w:p w14:paraId="24753A0C" w14:textId="390B9801" w:rsidR="001942AA" w:rsidRPr="00B5256A" w:rsidRDefault="001942AA" w:rsidP="000C42CB">
            <w:pPr>
              <w:jc w:val="center"/>
              <w:rPr>
                <w:rFonts w:ascii="Cambria" w:hAnsi="Cambria"/>
                <w:b/>
                <w:color w:val="FF0000"/>
              </w:rPr>
            </w:pPr>
            <w:r>
              <w:rPr>
                <w:rFonts w:ascii="Cambria" w:hAnsi="Cambria"/>
                <w:b/>
                <w:color w:val="FF0000"/>
              </w:rPr>
              <w:t>2</w:t>
            </w:r>
          </w:p>
        </w:tc>
      </w:tr>
    </w:tbl>
    <w:p w14:paraId="2EF216F4" w14:textId="71E1DEDB" w:rsidR="0072670E" w:rsidRDefault="0072670E" w:rsidP="00984598">
      <w:pPr>
        <w:spacing w:after="240"/>
        <w:ind w:left="426"/>
        <w:rPr>
          <w:rFonts w:ascii="Cambria" w:hAnsi="Cambria"/>
          <w:b/>
          <w:color w:val="000000" w:themeColor="text1"/>
          <w:sz w:val="20"/>
          <w:u w:val="single"/>
        </w:rPr>
      </w:pPr>
    </w:p>
    <w:p w14:paraId="310188F9" w14:textId="31CC1AED" w:rsidR="003F3E83" w:rsidRDefault="00932F09" w:rsidP="00EF4875">
      <w:pPr>
        <w:pStyle w:val="Sinespaciado"/>
        <w:spacing w:line="276" w:lineRule="auto"/>
        <w:jc w:val="both"/>
        <w:rPr>
          <w:rFonts w:ascii="Cambria" w:hAnsi="Cambria"/>
          <w:bCs/>
        </w:rPr>
      </w:pPr>
      <w:r>
        <w:rPr>
          <w:rFonts w:ascii="Cambria" w:hAnsi="Cambria"/>
          <w:bCs/>
          <w:noProof/>
        </w:rPr>
        <w:drawing>
          <wp:inline distT="0" distB="0" distL="0" distR="0" wp14:anchorId="7E31BB54" wp14:editId="02C35A3B">
            <wp:extent cx="6148251" cy="3200400"/>
            <wp:effectExtent l="0" t="0" r="508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A3DA4C" w14:textId="71577E5E" w:rsidR="005F0FC6" w:rsidRDefault="005F0FC6" w:rsidP="00EF4875">
      <w:pPr>
        <w:pStyle w:val="Sinespaciado"/>
        <w:spacing w:line="276" w:lineRule="auto"/>
        <w:jc w:val="both"/>
        <w:rPr>
          <w:rFonts w:ascii="Cambria" w:hAnsi="Cambria"/>
          <w:bCs/>
        </w:rPr>
      </w:pPr>
    </w:p>
    <w:p w14:paraId="743612DA" w14:textId="33730370" w:rsidR="00AF1CBC" w:rsidRDefault="00AF1CBC" w:rsidP="00AF1CBC">
      <w:pPr>
        <w:pStyle w:val="Sinespaciado"/>
        <w:spacing w:line="276" w:lineRule="auto"/>
        <w:jc w:val="both"/>
        <w:rPr>
          <w:rFonts w:ascii="Cambria" w:hAnsi="Cambria"/>
          <w:bCs/>
        </w:rPr>
      </w:pPr>
      <w:bookmarkStart w:id="2" w:name="_Hlk40697343"/>
      <w:r>
        <w:rPr>
          <w:rFonts w:ascii="Cambria" w:hAnsi="Cambria"/>
          <w:bCs/>
        </w:rPr>
        <w:t>El punto óptimo representa el número de acciones de mejora que</w:t>
      </w:r>
      <w:r w:rsidR="00745057">
        <w:rPr>
          <w:rFonts w:ascii="Cambria" w:hAnsi="Cambria"/>
          <w:bCs/>
        </w:rPr>
        <w:t>,</w:t>
      </w:r>
      <w:r>
        <w:rPr>
          <w:rFonts w:ascii="Cambria" w:hAnsi="Cambria"/>
          <w:bCs/>
        </w:rPr>
        <w:t xml:space="preserve"> de acuerdo con</w:t>
      </w:r>
      <w:r w:rsidR="00777AEF">
        <w:rPr>
          <w:rFonts w:ascii="Cambria" w:hAnsi="Cambria"/>
          <w:bCs/>
        </w:rPr>
        <w:t xml:space="preserve"> las fechas </w:t>
      </w:r>
      <w:r w:rsidR="006B2D44">
        <w:rPr>
          <w:rFonts w:ascii="Cambria" w:hAnsi="Cambria"/>
          <w:bCs/>
        </w:rPr>
        <w:t>estipuladas</w:t>
      </w:r>
      <w:r w:rsidR="00777AEF">
        <w:rPr>
          <w:rFonts w:ascii="Cambria" w:hAnsi="Cambria"/>
          <w:bCs/>
        </w:rPr>
        <w:t xml:space="preserve"> en</w:t>
      </w:r>
      <w:r>
        <w:rPr>
          <w:rFonts w:ascii="Cambria" w:hAnsi="Cambria"/>
          <w:bCs/>
        </w:rPr>
        <w:t xml:space="preserve"> el Programa de Trabajo de Control Interno</w:t>
      </w:r>
      <w:r w:rsidR="00222833">
        <w:rPr>
          <w:rFonts w:ascii="Cambria" w:hAnsi="Cambria"/>
          <w:bCs/>
        </w:rPr>
        <w:t>,</w:t>
      </w:r>
      <w:r>
        <w:rPr>
          <w:rFonts w:ascii="Cambria" w:hAnsi="Cambria"/>
          <w:bCs/>
        </w:rPr>
        <w:t xml:space="preserve"> debieron haber concluido en el trimestre correspondiente.</w:t>
      </w:r>
    </w:p>
    <w:p w14:paraId="597E200B" w14:textId="77777777" w:rsidR="00AF1CBC" w:rsidRDefault="00AF1CBC" w:rsidP="00AF1CBC">
      <w:pPr>
        <w:pStyle w:val="Sinespaciado"/>
        <w:spacing w:line="276" w:lineRule="auto"/>
        <w:jc w:val="both"/>
        <w:rPr>
          <w:rFonts w:ascii="Cambria" w:hAnsi="Cambria"/>
          <w:bCs/>
        </w:rPr>
      </w:pPr>
    </w:p>
    <w:p w14:paraId="01075E3A" w14:textId="5D25B4B4" w:rsidR="00EF4875" w:rsidRDefault="00AF1CBC" w:rsidP="00AF1CBC">
      <w:pPr>
        <w:pStyle w:val="Sinespaciado"/>
        <w:spacing w:line="276" w:lineRule="auto"/>
        <w:jc w:val="both"/>
        <w:rPr>
          <w:rFonts w:ascii="Cambria" w:hAnsi="Cambria"/>
          <w:b/>
          <w:color w:val="000000" w:themeColor="text1"/>
        </w:rPr>
      </w:pPr>
      <w:r w:rsidRPr="00E116B4">
        <w:rPr>
          <w:rFonts w:ascii="Cambria" w:hAnsi="Cambria"/>
          <w:bCs/>
        </w:rPr>
        <w:t xml:space="preserve">A efecto de evaluar los avances en la atención de las acciones de mejora comprometidas por </w:t>
      </w:r>
      <w:proofErr w:type="spellStart"/>
      <w:r w:rsidR="00043169">
        <w:rPr>
          <w:rFonts w:ascii="Cambria" w:hAnsi="Cambria"/>
          <w:bCs/>
        </w:rPr>
        <w:t>el</w:t>
      </w:r>
      <w:proofErr w:type="spellEnd"/>
      <w:r w:rsidR="00043169">
        <w:rPr>
          <w:rFonts w:ascii="Cambria" w:hAnsi="Cambria"/>
          <w:bCs/>
        </w:rPr>
        <w:t xml:space="preserve"> Municipio</w:t>
      </w:r>
      <w:r w:rsidRPr="00E116B4">
        <w:rPr>
          <w:rFonts w:ascii="Cambria" w:hAnsi="Cambria"/>
          <w:bCs/>
        </w:rPr>
        <w:t>, se revisaron de manera independiente</w:t>
      </w:r>
      <w:r>
        <w:rPr>
          <w:rFonts w:ascii="Cambria" w:hAnsi="Cambria"/>
          <w:bCs/>
        </w:rPr>
        <w:t xml:space="preserve"> cada una de ellas con respecto a sus actividades reportadas y las evidencias proporcionadas que dan certeza de su avance. Por lo anterior, se</w:t>
      </w:r>
      <w:r w:rsidRPr="00E116B4">
        <w:rPr>
          <w:rFonts w:ascii="Cambria" w:hAnsi="Cambria"/>
          <w:bCs/>
        </w:rPr>
        <w:t xml:space="preserve"> determina</w:t>
      </w:r>
      <w:r>
        <w:rPr>
          <w:rFonts w:ascii="Cambria" w:hAnsi="Cambria"/>
          <w:bCs/>
        </w:rPr>
        <w:t>ron</w:t>
      </w:r>
      <w:r w:rsidRPr="00E116B4">
        <w:rPr>
          <w:rFonts w:ascii="Cambria" w:hAnsi="Cambria"/>
          <w:bCs/>
        </w:rPr>
        <w:t xml:space="preserve"> los siguientes resultados</w:t>
      </w:r>
      <w:r>
        <w:rPr>
          <w:rFonts w:ascii="Cambria" w:hAnsi="Cambria"/>
          <w:bCs/>
        </w:rPr>
        <w:t>.</w:t>
      </w:r>
      <w:bookmarkEnd w:id="2"/>
    </w:p>
    <w:p w14:paraId="01ABF43B" w14:textId="5B2DA45D" w:rsidR="00EF4875" w:rsidRDefault="00EF4875">
      <w:pPr>
        <w:rPr>
          <w:rFonts w:ascii="Cambria" w:hAnsi="Cambria"/>
          <w:b/>
          <w:color w:val="000000" w:themeColor="text1"/>
        </w:rPr>
        <w:sectPr w:rsidR="00EF4875" w:rsidSect="00FD4219">
          <w:headerReference w:type="default" r:id="rId16"/>
          <w:footerReference w:type="default" r:id="rId17"/>
          <w:pgSz w:w="12240" w:h="15840"/>
          <w:pgMar w:top="809" w:right="1247" w:bottom="709" w:left="1247" w:header="709" w:footer="709" w:gutter="0"/>
          <w:pgNumType w:fmt="numberInDash"/>
          <w:cols w:space="708"/>
          <w:docGrid w:linePitch="360"/>
        </w:sectPr>
      </w:pP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780948" w14:paraId="692B1416" w14:textId="77777777" w:rsidTr="00A66A82">
        <w:tc>
          <w:tcPr>
            <w:tcW w:w="2500" w:type="pct"/>
            <w:gridSpan w:val="4"/>
            <w:tcBorders>
              <w:bottom w:val="double" w:sz="4" w:space="0" w:color="auto"/>
            </w:tcBorders>
          </w:tcPr>
          <w:p w14:paraId="4391AF1C" w14:textId="4F7011D9" w:rsidR="00780948" w:rsidRPr="00373D66" w:rsidRDefault="00AB3681" w:rsidP="00780948">
            <w:pPr>
              <w:jc w:val="both"/>
              <w:rPr>
                <w:rFonts w:ascii="Cambria" w:hAnsi="Cambria"/>
                <w:b/>
                <w:sz w:val="18"/>
                <w:szCs w:val="18"/>
              </w:rPr>
            </w:pPr>
            <w:r>
              <w:rPr>
                <w:rFonts w:ascii="Cambria" w:hAnsi="Cambria"/>
              </w:rPr>
              <w:lastRenderedPageBreak/>
              <w:br w:type="textWrapping" w:clear="all"/>
            </w:r>
            <w:r w:rsidR="00780948" w:rsidRPr="00373D66">
              <w:rPr>
                <w:rFonts w:ascii="Cambria" w:hAnsi="Cambria"/>
                <w:b/>
                <w:sz w:val="18"/>
                <w:szCs w:val="18"/>
              </w:rPr>
              <w:t>Elemento de Control:</w:t>
            </w:r>
          </w:p>
          <w:p w14:paraId="46F7AC33" w14:textId="77777777" w:rsidR="00780948" w:rsidRPr="00E16DF7" w:rsidRDefault="00780948" w:rsidP="00780948">
            <w:pPr>
              <w:jc w:val="both"/>
              <w:rPr>
                <w:rFonts w:ascii="Cambria" w:hAnsi="Cambria"/>
                <w:sz w:val="18"/>
                <w:szCs w:val="18"/>
              </w:rPr>
            </w:pPr>
            <w:r w:rsidRPr="00E16DF7">
              <w:rPr>
                <w:rFonts w:ascii="Cambria" w:hAnsi="Cambria"/>
                <w:sz w:val="18"/>
                <w:szCs w:val="18"/>
              </w:rPr>
              <w:t>1.</w:t>
            </w:r>
            <w:r>
              <w:rPr>
                <w:rFonts w:ascii="Cambria" w:hAnsi="Cambria"/>
                <w:sz w:val="18"/>
                <w:szCs w:val="18"/>
              </w:rPr>
              <w:t xml:space="preserve"> </w:t>
            </w:r>
            <w:r w:rsidRPr="00E16DF7">
              <w:rPr>
                <w:rFonts w:ascii="Cambria" w:hAnsi="Cambria"/>
                <w:sz w:val="18"/>
                <w:szCs w:val="18"/>
              </w:rPr>
              <w:t>Los servidores públicos de la Institución conocen y aseguran en su área de trabajo el cumplimiento de metas y objetivos, visión y misión institucionales.</w:t>
            </w:r>
          </w:p>
          <w:p w14:paraId="2695F101" w14:textId="77777777" w:rsidR="00780948" w:rsidRDefault="00780948" w:rsidP="00780948">
            <w:pPr>
              <w:jc w:val="both"/>
              <w:rPr>
                <w:rFonts w:ascii="Cambria" w:hAnsi="Cambria"/>
                <w:b/>
                <w:sz w:val="18"/>
                <w:szCs w:val="18"/>
              </w:rPr>
            </w:pPr>
          </w:p>
          <w:p w14:paraId="614B69FC" w14:textId="77777777" w:rsidR="00780948" w:rsidRPr="00373D66" w:rsidRDefault="00780948" w:rsidP="00780948">
            <w:pPr>
              <w:jc w:val="both"/>
              <w:rPr>
                <w:rFonts w:ascii="Cambria" w:hAnsi="Cambria"/>
                <w:b/>
                <w:sz w:val="18"/>
                <w:szCs w:val="18"/>
              </w:rPr>
            </w:pPr>
            <w:r w:rsidRPr="00373D66">
              <w:rPr>
                <w:rFonts w:ascii="Cambria" w:hAnsi="Cambria"/>
                <w:b/>
                <w:sz w:val="18"/>
                <w:szCs w:val="18"/>
              </w:rPr>
              <w:t>Acción de Mejora:</w:t>
            </w:r>
          </w:p>
          <w:p w14:paraId="0EC5ED2E" w14:textId="252DD259" w:rsidR="00780948" w:rsidRDefault="00780948" w:rsidP="00780948">
            <w:pPr>
              <w:pStyle w:val="Sinespaciado"/>
            </w:pPr>
            <w:r w:rsidRPr="00634273">
              <w:rPr>
                <w:rFonts w:ascii="Cambria" w:hAnsi="Cambria"/>
                <w:color w:val="FF0000"/>
                <w:sz w:val="18"/>
                <w:szCs w:val="18"/>
              </w:rPr>
              <w:t>1. Difusión, mediante carteles y protección de pantallas de PC, de la misión, visión y objetivos institucionales.</w:t>
            </w:r>
          </w:p>
        </w:tc>
        <w:tc>
          <w:tcPr>
            <w:tcW w:w="2500" w:type="pct"/>
            <w:gridSpan w:val="4"/>
            <w:tcBorders>
              <w:bottom w:val="double" w:sz="4" w:space="0" w:color="auto"/>
            </w:tcBorders>
          </w:tcPr>
          <w:p w14:paraId="06B85E52" w14:textId="77777777" w:rsidR="00780948" w:rsidRDefault="00780948" w:rsidP="00780948">
            <w:pPr>
              <w:jc w:val="both"/>
              <w:rPr>
                <w:rFonts w:ascii="Cambria" w:hAnsi="Cambria"/>
                <w:b/>
                <w:sz w:val="18"/>
                <w:szCs w:val="18"/>
              </w:rPr>
            </w:pPr>
            <w:r w:rsidRPr="00373D66">
              <w:rPr>
                <w:rFonts w:ascii="Cambria" w:hAnsi="Cambria"/>
                <w:b/>
                <w:sz w:val="18"/>
                <w:szCs w:val="18"/>
              </w:rPr>
              <w:t>Área y responsable:</w:t>
            </w:r>
          </w:p>
          <w:p w14:paraId="6A071AB9" w14:textId="72542907" w:rsidR="00780948" w:rsidRPr="00373D66" w:rsidRDefault="00780948" w:rsidP="00780948">
            <w:pPr>
              <w:jc w:val="both"/>
              <w:rPr>
                <w:rFonts w:ascii="Cambria" w:hAnsi="Cambria"/>
                <w:sz w:val="18"/>
                <w:szCs w:val="18"/>
              </w:rPr>
            </w:pPr>
            <w:r w:rsidRPr="00373D66">
              <w:rPr>
                <w:rFonts w:ascii="Cambria" w:hAnsi="Cambria"/>
                <w:sz w:val="18"/>
                <w:szCs w:val="18"/>
              </w:rPr>
              <w:t>Dirección General</w:t>
            </w:r>
            <w:r w:rsidR="00043169">
              <w:rPr>
                <w:rFonts w:ascii="Cambria" w:hAnsi="Cambria"/>
                <w:sz w:val="18"/>
                <w:szCs w:val="18"/>
              </w:rPr>
              <w:t xml:space="preserve"> ________________________</w:t>
            </w:r>
          </w:p>
          <w:p w14:paraId="2D99081F" w14:textId="7438D5B4" w:rsidR="00780948" w:rsidRPr="00373D66" w:rsidRDefault="00043169" w:rsidP="00780948">
            <w:pPr>
              <w:jc w:val="both"/>
              <w:rPr>
                <w:rFonts w:ascii="Cambria" w:hAnsi="Cambria"/>
                <w:sz w:val="18"/>
                <w:szCs w:val="18"/>
              </w:rPr>
            </w:pPr>
            <w:r>
              <w:rPr>
                <w:rFonts w:ascii="Cambria" w:hAnsi="Cambria"/>
                <w:sz w:val="18"/>
                <w:szCs w:val="18"/>
              </w:rPr>
              <w:t>Nombre: ____________________________</w:t>
            </w:r>
          </w:p>
          <w:p w14:paraId="62D949BA" w14:textId="0EB9319D" w:rsidR="00780948" w:rsidRPr="00373D66" w:rsidRDefault="00043169" w:rsidP="00780948">
            <w:pPr>
              <w:jc w:val="both"/>
              <w:rPr>
                <w:rFonts w:ascii="Cambria" w:hAnsi="Cambria"/>
                <w:sz w:val="18"/>
                <w:szCs w:val="18"/>
              </w:rPr>
            </w:pPr>
            <w:r>
              <w:rPr>
                <w:rFonts w:ascii="Cambria" w:hAnsi="Cambria"/>
                <w:sz w:val="18"/>
                <w:szCs w:val="18"/>
              </w:rPr>
              <w:t>Cargo: _____________________________________</w:t>
            </w:r>
          </w:p>
          <w:p w14:paraId="44EE54D0" w14:textId="77777777" w:rsidR="00780948" w:rsidRPr="00373D66" w:rsidRDefault="00780948" w:rsidP="00780948">
            <w:pPr>
              <w:jc w:val="both"/>
              <w:rPr>
                <w:rFonts w:ascii="Cambria" w:hAnsi="Cambria"/>
                <w:sz w:val="18"/>
                <w:szCs w:val="18"/>
              </w:rPr>
            </w:pPr>
            <w:r>
              <w:rPr>
                <w:rFonts w:ascii="Cambria" w:hAnsi="Cambria"/>
                <w:sz w:val="18"/>
                <w:szCs w:val="18"/>
              </w:rPr>
              <w:t xml:space="preserve">  </w:t>
            </w:r>
          </w:p>
          <w:p w14:paraId="06388D27" w14:textId="77777777" w:rsidR="00780948" w:rsidRPr="00373D66" w:rsidRDefault="00780948" w:rsidP="00780948">
            <w:pPr>
              <w:jc w:val="both"/>
              <w:rPr>
                <w:rFonts w:ascii="Cambria" w:hAnsi="Cambria"/>
                <w:b/>
                <w:sz w:val="18"/>
                <w:szCs w:val="18"/>
              </w:rPr>
            </w:pPr>
            <w:r w:rsidRPr="00373D66">
              <w:rPr>
                <w:rFonts w:ascii="Cambria" w:hAnsi="Cambria"/>
                <w:b/>
                <w:sz w:val="18"/>
                <w:szCs w:val="18"/>
              </w:rPr>
              <w:t>Fechas de cumplimiento:</w:t>
            </w:r>
          </w:p>
          <w:p w14:paraId="428BBFA0" w14:textId="71F10A5A" w:rsidR="00780948" w:rsidRPr="00373D66" w:rsidRDefault="00780948" w:rsidP="00780948">
            <w:pPr>
              <w:jc w:val="both"/>
              <w:rPr>
                <w:rFonts w:ascii="Cambria" w:hAnsi="Cambria"/>
                <w:sz w:val="18"/>
                <w:szCs w:val="18"/>
              </w:rPr>
            </w:pPr>
            <w:r w:rsidRPr="00373D66">
              <w:rPr>
                <w:rFonts w:ascii="Cambria" w:hAnsi="Cambria"/>
                <w:sz w:val="18"/>
                <w:szCs w:val="18"/>
              </w:rPr>
              <w:t>Inicio 01/04/20</w:t>
            </w:r>
            <w:r w:rsidR="00043169">
              <w:rPr>
                <w:rFonts w:ascii="Cambria" w:hAnsi="Cambria"/>
                <w:sz w:val="18"/>
                <w:szCs w:val="18"/>
              </w:rPr>
              <w:t>21</w:t>
            </w:r>
          </w:p>
          <w:p w14:paraId="05C81DC7" w14:textId="4A3C92FA" w:rsidR="00780948" w:rsidRDefault="00780948" w:rsidP="00780948">
            <w:pPr>
              <w:pStyle w:val="Sinespaciado"/>
            </w:pPr>
            <w:r w:rsidRPr="00373D66">
              <w:rPr>
                <w:rFonts w:ascii="Cambria" w:hAnsi="Cambria"/>
                <w:sz w:val="18"/>
                <w:szCs w:val="18"/>
              </w:rPr>
              <w:t>Término 31/12/20</w:t>
            </w:r>
            <w:r w:rsidR="00043169">
              <w:rPr>
                <w:rFonts w:ascii="Cambria" w:hAnsi="Cambria"/>
                <w:sz w:val="18"/>
                <w:szCs w:val="18"/>
              </w:rPr>
              <w:t>21</w:t>
            </w:r>
          </w:p>
        </w:tc>
      </w:tr>
      <w:tr w:rsidR="00780948" w14:paraId="260CF4CA" w14:textId="77777777" w:rsidTr="00A66A82">
        <w:trPr>
          <w:trHeight w:val="430"/>
        </w:trPr>
        <w:tc>
          <w:tcPr>
            <w:tcW w:w="5000" w:type="pct"/>
            <w:gridSpan w:val="8"/>
            <w:shd w:val="clear" w:color="auto" w:fill="auto"/>
            <w:vAlign w:val="center"/>
          </w:tcPr>
          <w:p w14:paraId="34AE840F" w14:textId="77777777" w:rsidR="00780948" w:rsidRDefault="00780948" w:rsidP="00A66A82">
            <w:pPr>
              <w:pStyle w:val="Sinespaciado"/>
              <w:jc w:val="center"/>
            </w:pPr>
            <w:r w:rsidRPr="00373D66">
              <w:rPr>
                <w:rFonts w:ascii="Cambria" w:hAnsi="Cambria"/>
                <w:b/>
                <w:sz w:val="18"/>
                <w:szCs w:val="18"/>
              </w:rPr>
              <w:t>Actividades realizadas</w:t>
            </w:r>
          </w:p>
        </w:tc>
      </w:tr>
      <w:tr w:rsidR="00780948" w14:paraId="04E0241C" w14:textId="77777777" w:rsidTr="00A66A82">
        <w:trPr>
          <w:trHeight w:val="395"/>
        </w:trPr>
        <w:tc>
          <w:tcPr>
            <w:tcW w:w="1250" w:type="pct"/>
            <w:gridSpan w:val="2"/>
            <w:shd w:val="clear" w:color="auto" w:fill="auto"/>
            <w:vAlign w:val="center"/>
          </w:tcPr>
          <w:p w14:paraId="5A17ABD8" w14:textId="77777777" w:rsidR="00780948" w:rsidRDefault="00780948" w:rsidP="00A66A82">
            <w:pPr>
              <w:pStyle w:val="Sinespaciado"/>
              <w:jc w:val="center"/>
            </w:pPr>
            <w:proofErr w:type="spellStart"/>
            <w:r w:rsidRPr="00D0685D">
              <w:rPr>
                <w:rFonts w:ascii="Cambria" w:hAnsi="Cambria"/>
                <w:b/>
                <w:bCs/>
                <w:sz w:val="18"/>
                <w:szCs w:val="18"/>
              </w:rPr>
              <w:t>1er</w:t>
            </w:r>
            <w:proofErr w:type="spellEnd"/>
            <w:r w:rsidRPr="00D0685D">
              <w:rPr>
                <w:rFonts w:ascii="Cambria" w:hAnsi="Cambria"/>
                <w:b/>
                <w:bCs/>
                <w:sz w:val="18"/>
                <w:szCs w:val="18"/>
              </w:rPr>
              <w:t>. trimestre</w:t>
            </w:r>
          </w:p>
        </w:tc>
        <w:tc>
          <w:tcPr>
            <w:tcW w:w="1250" w:type="pct"/>
            <w:gridSpan w:val="2"/>
            <w:shd w:val="clear" w:color="auto" w:fill="auto"/>
            <w:vAlign w:val="center"/>
          </w:tcPr>
          <w:p w14:paraId="59285BBA" w14:textId="77777777" w:rsidR="00780948" w:rsidRDefault="00780948" w:rsidP="00A66A82">
            <w:pPr>
              <w:pStyle w:val="Sinespaciado"/>
              <w:jc w:val="center"/>
            </w:pPr>
            <w:proofErr w:type="spellStart"/>
            <w:r w:rsidRPr="00D0685D">
              <w:rPr>
                <w:rFonts w:ascii="Cambria" w:hAnsi="Cambria"/>
                <w:b/>
                <w:bCs/>
                <w:sz w:val="18"/>
                <w:szCs w:val="18"/>
              </w:rPr>
              <w:t>2do</w:t>
            </w:r>
            <w:proofErr w:type="spellEnd"/>
            <w:r w:rsidRPr="00D0685D">
              <w:rPr>
                <w:rFonts w:ascii="Cambria" w:hAnsi="Cambria"/>
                <w:b/>
                <w:bCs/>
                <w:sz w:val="18"/>
                <w:szCs w:val="18"/>
              </w:rPr>
              <w:t>. trimestre</w:t>
            </w:r>
          </w:p>
        </w:tc>
        <w:tc>
          <w:tcPr>
            <w:tcW w:w="1250" w:type="pct"/>
            <w:gridSpan w:val="2"/>
            <w:shd w:val="clear" w:color="auto" w:fill="auto"/>
            <w:vAlign w:val="center"/>
          </w:tcPr>
          <w:p w14:paraId="7C53DBBD" w14:textId="77777777" w:rsidR="00780948" w:rsidRDefault="00780948" w:rsidP="00A66A82">
            <w:pPr>
              <w:pStyle w:val="Sinespaciado"/>
              <w:jc w:val="center"/>
            </w:pPr>
            <w:proofErr w:type="spellStart"/>
            <w:r w:rsidRPr="00D0685D">
              <w:rPr>
                <w:rFonts w:ascii="Cambria" w:hAnsi="Cambria"/>
                <w:b/>
                <w:bCs/>
                <w:sz w:val="18"/>
                <w:szCs w:val="18"/>
              </w:rPr>
              <w:t>3er</w:t>
            </w:r>
            <w:proofErr w:type="spellEnd"/>
            <w:r w:rsidRPr="00D0685D">
              <w:rPr>
                <w:rFonts w:ascii="Cambria" w:hAnsi="Cambria"/>
                <w:b/>
                <w:bCs/>
                <w:sz w:val="18"/>
                <w:szCs w:val="18"/>
              </w:rPr>
              <w:t>. trimestre</w:t>
            </w:r>
          </w:p>
        </w:tc>
        <w:tc>
          <w:tcPr>
            <w:tcW w:w="1250" w:type="pct"/>
            <w:gridSpan w:val="2"/>
            <w:shd w:val="clear" w:color="auto" w:fill="auto"/>
            <w:vAlign w:val="center"/>
          </w:tcPr>
          <w:p w14:paraId="3821D473" w14:textId="77777777" w:rsidR="00780948" w:rsidRDefault="00780948" w:rsidP="00A66A82">
            <w:pPr>
              <w:pStyle w:val="Sinespaciado"/>
              <w:jc w:val="center"/>
            </w:pPr>
            <w:proofErr w:type="spellStart"/>
            <w:r w:rsidRPr="00D0685D">
              <w:rPr>
                <w:rFonts w:ascii="Cambria" w:hAnsi="Cambria"/>
                <w:b/>
                <w:bCs/>
                <w:sz w:val="18"/>
                <w:szCs w:val="18"/>
              </w:rPr>
              <w:t>4to</w:t>
            </w:r>
            <w:proofErr w:type="spellEnd"/>
            <w:r w:rsidRPr="00D0685D">
              <w:rPr>
                <w:rFonts w:ascii="Cambria" w:hAnsi="Cambria"/>
                <w:b/>
                <w:bCs/>
                <w:sz w:val="18"/>
                <w:szCs w:val="18"/>
              </w:rPr>
              <w:t>. trimestre</w:t>
            </w:r>
          </w:p>
        </w:tc>
      </w:tr>
      <w:tr w:rsidR="00780948" w14:paraId="393E7962" w14:textId="77777777" w:rsidTr="00A66A82">
        <w:trPr>
          <w:trHeight w:val="400"/>
        </w:trPr>
        <w:tc>
          <w:tcPr>
            <w:tcW w:w="625" w:type="pct"/>
            <w:shd w:val="clear" w:color="auto" w:fill="auto"/>
            <w:vAlign w:val="center"/>
          </w:tcPr>
          <w:p w14:paraId="25D601F7" w14:textId="249BCB06" w:rsidR="00780948" w:rsidRPr="00D731B0"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1E1638A0" w14:textId="77777777" w:rsidR="00780948" w:rsidRPr="00D731B0" w:rsidRDefault="00780948" w:rsidP="00A66A82">
            <w:pPr>
              <w:pStyle w:val="Sinespaciado"/>
              <w:jc w:val="center"/>
            </w:pPr>
            <w:r w:rsidRPr="00D731B0">
              <w:rPr>
                <w:rFonts w:ascii="Cambria" w:hAnsi="Cambria"/>
                <w:b/>
                <w:bCs/>
                <w:sz w:val="18"/>
                <w:szCs w:val="18"/>
              </w:rPr>
              <w:t>OIC</w:t>
            </w:r>
          </w:p>
        </w:tc>
        <w:tc>
          <w:tcPr>
            <w:tcW w:w="625" w:type="pct"/>
            <w:shd w:val="clear" w:color="auto" w:fill="auto"/>
            <w:vAlign w:val="center"/>
          </w:tcPr>
          <w:p w14:paraId="55870813" w14:textId="13C0C979" w:rsidR="00780948" w:rsidRPr="00D731B0"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384D925A" w14:textId="77777777" w:rsidR="00780948" w:rsidRPr="00D731B0" w:rsidRDefault="00780948" w:rsidP="00A66A82">
            <w:pPr>
              <w:pStyle w:val="Sinespaciado"/>
              <w:jc w:val="center"/>
            </w:pPr>
            <w:r w:rsidRPr="00D731B0">
              <w:rPr>
                <w:rFonts w:ascii="Cambria" w:hAnsi="Cambria"/>
                <w:b/>
                <w:bCs/>
                <w:sz w:val="18"/>
                <w:szCs w:val="18"/>
              </w:rPr>
              <w:t>OIC</w:t>
            </w:r>
          </w:p>
        </w:tc>
        <w:tc>
          <w:tcPr>
            <w:tcW w:w="625" w:type="pct"/>
            <w:shd w:val="clear" w:color="auto" w:fill="auto"/>
            <w:vAlign w:val="center"/>
          </w:tcPr>
          <w:p w14:paraId="12F44B2F" w14:textId="6ACACB8D" w:rsidR="00780948" w:rsidRPr="00D731B0"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40F4FE4D" w14:textId="77777777" w:rsidR="00780948" w:rsidRPr="00D731B0" w:rsidRDefault="00780948" w:rsidP="00A66A82">
            <w:pPr>
              <w:pStyle w:val="Sinespaciado"/>
              <w:jc w:val="center"/>
            </w:pPr>
            <w:r w:rsidRPr="00D731B0">
              <w:rPr>
                <w:rFonts w:ascii="Cambria" w:hAnsi="Cambria"/>
                <w:b/>
                <w:bCs/>
                <w:sz w:val="18"/>
                <w:szCs w:val="18"/>
              </w:rPr>
              <w:t>OIC</w:t>
            </w:r>
          </w:p>
        </w:tc>
        <w:tc>
          <w:tcPr>
            <w:tcW w:w="625" w:type="pct"/>
            <w:shd w:val="clear" w:color="auto" w:fill="auto"/>
            <w:vAlign w:val="center"/>
          </w:tcPr>
          <w:p w14:paraId="11CC9A9B" w14:textId="41E1F669" w:rsidR="00780948" w:rsidRPr="00D731B0"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7153DC7C" w14:textId="77777777" w:rsidR="00780948" w:rsidRPr="00D731B0" w:rsidRDefault="00780948" w:rsidP="00A66A82">
            <w:pPr>
              <w:pStyle w:val="Sinespaciado"/>
              <w:jc w:val="center"/>
            </w:pPr>
            <w:r w:rsidRPr="00D731B0">
              <w:rPr>
                <w:rFonts w:ascii="Cambria" w:hAnsi="Cambria"/>
                <w:b/>
                <w:bCs/>
                <w:sz w:val="18"/>
                <w:szCs w:val="18"/>
              </w:rPr>
              <w:t>OIC</w:t>
            </w:r>
          </w:p>
        </w:tc>
      </w:tr>
      <w:tr w:rsidR="00780948" w14:paraId="5D9E2577" w14:textId="77777777" w:rsidTr="00A66A82">
        <w:tc>
          <w:tcPr>
            <w:tcW w:w="625" w:type="pct"/>
          </w:tcPr>
          <w:p w14:paraId="483D98E0" w14:textId="77777777" w:rsidR="00780948" w:rsidRPr="00373D66" w:rsidRDefault="00780948" w:rsidP="00780948">
            <w:pPr>
              <w:ind w:left="-46"/>
              <w:jc w:val="both"/>
              <w:rPr>
                <w:rFonts w:ascii="Cambria" w:hAnsi="Cambria"/>
                <w:sz w:val="18"/>
                <w:szCs w:val="18"/>
              </w:rPr>
            </w:pPr>
            <w:r w:rsidRPr="00373D66">
              <w:rPr>
                <w:rFonts w:ascii="Cambria" w:hAnsi="Cambria"/>
                <w:sz w:val="18"/>
                <w:szCs w:val="18"/>
              </w:rPr>
              <w:t>Se informa que la acción de mejora se encuentra programada para el segundo trimestre del año.</w:t>
            </w:r>
          </w:p>
          <w:p w14:paraId="61389958" w14:textId="77777777" w:rsidR="00780948" w:rsidRDefault="00780948" w:rsidP="00780948">
            <w:pPr>
              <w:pStyle w:val="Sinespaciado"/>
              <w:jc w:val="both"/>
            </w:pPr>
          </w:p>
        </w:tc>
        <w:tc>
          <w:tcPr>
            <w:tcW w:w="625" w:type="pct"/>
          </w:tcPr>
          <w:p w14:paraId="535FB057" w14:textId="56F07EFD" w:rsidR="00780948" w:rsidRDefault="00780948" w:rsidP="00780948">
            <w:pPr>
              <w:pStyle w:val="Sinespaciado"/>
              <w:jc w:val="both"/>
            </w:pPr>
            <w:r>
              <w:rPr>
                <w:rFonts w:ascii="Cambria" w:hAnsi="Cambria"/>
                <w:sz w:val="18"/>
                <w:szCs w:val="18"/>
              </w:rPr>
              <w:t>Se corroboró</w:t>
            </w:r>
            <w:r w:rsidR="000C42CB">
              <w:rPr>
                <w:rFonts w:ascii="Cambria" w:hAnsi="Cambria"/>
                <w:sz w:val="18"/>
                <w:szCs w:val="18"/>
              </w:rPr>
              <w:t>,</w:t>
            </w:r>
            <w:r>
              <w:rPr>
                <w:rFonts w:ascii="Cambria" w:hAnsi="Cambria"/>
                <w:sz w:val="18"/>
                <w:szCs w:val="18"/>
              </w:rPr>
              <w:t xml:space="preserve"> que de conformidad con el Programa de Trabajo de Control Interno 20</w:t>
            </w:r>
            <w:r w:rsidR="00F72BD8">
              <w:rPr>
                <w:rFonts w:ascii="Cambria" w:hAnsi="Cambria"/>
                <w:sz w:val="18"/>
                <w:szCs w:val="18"/>
              </w:rPr>
              <w:t>21</w:t>
            </w:r>
            <w:r>
              <w:rPr>
                <w:rFonts w:ascii="Cambria" w:hAnsi="Cambria"/>
                <w:sz w:val="18"/>
                <w:szCs w:val="18"/>
              </w:rPr>
              <w:t>, esta</w:t>
            </w:r>
            <w:r w:rsidRPr="00C0015F">
              <w:rPr>
                <w:rFonts w:ascii="Cambria" w:hAnsi="Cambria"/>
                <w:sz w:val="18"/>
                <w:szCs w:val="18"/>
              </w:rPr>
              <w:t xml:space="preserve"> acción de </w:t>
            </w:r>
            <w:r>
              <w:rPr>
                <w:rFonts w:ascii="Cambria" w:hAnsi="Cambria"/>
                <w:sz w:val="18"/>
                <w:szCs w:val="18"/>
              </w:rPr>
              <w:t>mejora</w:t>
            </w:r>
            <w:r w:rsidRPr="00C0015F">
              <w:rPr>
                <w:rFonts w:ascii="Cambria" w:hAnsi="Cambria"/>
                <w:sz w:val="18"/>
                <w:szCs w:val="18"/>
              </w:rPr>
              <w:t xml:space="preserve"> no se encuentra programada para el presente trimestre del año</w:t>
            </w:r>
            <w:r>
              <w:rPr>
                <w:rFonts w:ascii="Cambria" w:hAnsi="Cambria"/>
                <w:sz w:val="18"/>
                <w:szCs w:val="18"/>
              </w:rPr>
              <w:t>.</w:t>
            </w:r>
          </w:p>
        </w:tc>
        <w:tc>
          <w:tcPr>
            <w:tcW w:w="625" w:type="pct"/>
          </w:tcPr>
          <w:p w14:paraId="18FCDE9D" w14:textId="10316ED1" w:rsidR="00780948" w:rsidRDefault="00780948" w:rsidP="00780948">
            <w:pPr>
              <w:pStyle w:val="Sinespaciado"/>
              <w:jc w:val="both"/>
            </w:pPr>
            <w:r w:rsidRPr="00373D66">
              <w:rPr>
                <w:rFonts w:ascii="Cambria" w:hAnsi="Cambria"/>
                <w:sz w:val="18"/>
                <w:szCs w:val="18"/>
              </w:rPr>
              <w:t>Se encuentra sujeto a validación, la Misión y la Visión y así como la firma por parte del Comité de Control y Desempeño Institucional. Una vez validado se procede a difundir los preceptos dentro d</w:t>
            </w:r>
            <w:r w:rsidR="00F72BD8">
              <w:rPr>
                <w:rFonts w:ascii="Cambria" w:hAnsi="Cambria"/>
                <w:sz w:val="18"/>
                <w:szCs w:val="18"/>
              </w:rPr>
              <w:t xml:space="preserve">el </w:t>
            </w:r>
            <w:proofErr w:type="spellStart"/>
            <w:r w:rsidR="00F72BD8">
              <w:rPr>
                <w:rFonts w:ascii="Cambria" w:hAnsi="Cambria"/>
                <w:sz w:val="18"/>
                <w:szCs w:val="18"/>
              </w:rPr>
              <w:t>Municpio</w:t>
            </w:r>
            <w:proofErr w:type="spellEnd"/>
            <w:r w:rsidRPr="00373D66">
              <w:rPr>
                <w:rFonts w:ascii="Cambria" w:hAnsi="Cambria"/>
                <w:sz w:val="18"/>
                <w:szCs w:val="18"/>
              </w:rPr>
              <w:t xml:space="preserve"> y se dará a conocer en la próxima sesión del Comité de Control y Desempeño Institucional (</w:t>
            </w:r>
            <w:proofErr w:type="spellStart"/>
            <w:r w:rsidRPr="00373D66">
              <w:rPr>
                <w:rFonts w:ascii="Cambria" w:hAnsi="Cambria"/>
                <w:sz w:val="18"/>
                <w:szCs w:val="18"/>
              </w:rPr>
              <w:t>COCODI</w:t>
            </w:r>
            <w:proofErr w:type="spellEnd"/>
            <w:r w:rsidRPr="00373D66">
              <w:rPr>
                <w:rFonts w:ascii="Cambria" w:hAnsi="Cambria"/>
                <w:sz w:val="18"/>
                <w:szCs w:val="18"/>
              </w:rPr>
              <w:t>)</w:t>
            </w:r>
            <w:r w:rsidR="00F72BD8">
              <w:rPr>
                <w:rFonts w:ascii="Cambria" w:hAnsi="Cambria"/>
                <w:sz w:val="18"/>
                <w:szCs w:val="18"/>
              </w:rPr>
              <w:t>.</w:t>
            </w:r>
          </w:p>
        </w:tc>
        <w:tc>
          <w:tcPr>
            <w:tcW w:w="625" w:type="pct"/>
          </w:tcPr>
          <w:p w14:paraId="37F4DAD1" w14:textId="6D0A0E63" w:rsidR="00780948" w:rsidRPr="00D46137" w:rsidRDefault="00D46137" w:rsidP="00780948">
            <w:pPr>
              <w:pStyle w:val="Sinespaciado"/>
              <w:jc w:val="both"/>
              <w:rPr>
                <w:rFonts w:ascii="Cambria" w:hAnsi="Cambria"/>
                <w:sz w:val="18"/>
                <w:szCs w:val="18"/>
              </w:rPr>
            </w:pPr>
            <w:r w:rsidRPr="00D46137">
              <w:rPr>
                <w:rFonts w:ascii="Cambria" w:hAnsi="Cambria"/>
                <w:sz w:val="18"/>
                <w:szCs w:val="18"/>
              </w:rPr>
              <w:t>Toda vez que no se cuenta</w:t>
            </w:r>
            <w:r>
              <w:rPr>
                <w:rFonts w:ascii="Cambria" w:hAnsi="Cambria"/>
                <w:sz w:val="18"/>
                <w:szCs w:val="18"/>
              </w:rPr>
              <w:t xml:space="preserve"> con la d</w:t>
            </w:r>
            <w:r w:rsidRPr="00D46137">
              <w:rPr>
                <w:rFonts w:ascii="Cambria" w:hAnsi="Cambria"/>
                <w:sz w:val="18"/>
                <w:szCs w:val="18"/>
              </w:rPr>
              <w:t xml:space="preserve">ifusión, mediante carteles y </w:t>
            </w:r>
            <w:r w:rsidR="005A6C17" w:rsidRPr="00D46137">
              <w:rPr>
                <w:rFonts w:ascii="Cambria" w:hAnsi="Cambria"/>
                <w:sz w:val="18"/>
                <w:szCs w:val="18"/>
              </w:rPr>
              <w:t>prote</w:t>
            </w:r>
            <w:r w:rsidR="005A6C17">
              <w:rPr>
                <w:rFonts w:ascii="Cambria" w:hAnsi="Cambria"/>
                <w:sz w:val="18"/>
                <w:szCs w:val="18"/>
              </w:rPr>
              <w:t>cción</w:t>
            </w:r>
            <w:r w:rsidRPr="00D46137">
              <w:rPr>
                <w:rFonts w:ascii="Cambria" w:hAnsi="Cambria"/>
                <w:sz w:val="18"/>
                <w:szCs w:val="18"/>
              </w:rPr>
              <w:t xml:space="preserve"> de pantallas de PC, de la misión, visión y objetivos institucionales</w:t>
            </w:r>
            <w:r>
              <w:rPr>
                <w:rFonts w:ascii="Cambria" w:hAnsi="Cambria"/>
                <w:sz w:val="18"/>
                <w:szCs w:val="18"/>
              </w:rPr>
              <w:t xml:space="preserve"> no se puede considerar un avance del 35%, asimismo es importante mencionar que la misión y visión es aprobada por el Titular de la Dependencia y formalizada a través del </w:t>
            </w:r>
            <w:r w:rsidR="00D37B6D">
              <w:rPr>
                <w:rFonts w:ascii="Cambria" w:hAnsi="Cambria"/>
                <w:sz w:val="18"/>
                <w:szCs w:val="18"/>
              </w:rPr>
              <w:t>Programa Sectorial</w:t>
            </w:r>
            <w:r>
              <w:rPr>
                <w:rFonts w:ascii="Cambria" w:hAnsi="Cambria"/>
                <w:sz w:val="18"/>
                <w:szCs w:val="18"/>
              </w:rPr>
              <w:t xml:space="preserve"> y Manual de Organización respectivos.</w:t>
            </w:r>
          </w:p>
        </w:tc>
        <w:tc>
          <w:tcPr>
            <w:tcW w:w="625" w:type="pct"/>
          </w:tcPr>
          <w:p w14:paraId="477B5D17" w14:textId="218C8399" w:rsidR="00780948" w:rsidRDefault="00780948" w:rsidP="00780948">
            <w:pPr>
              <w:pStyle w:val="Sinespaciado"/>
              <w:jc w:val="both"/>
            </w:pPr>
          </w:p>
        </w:tc>
        <w:tc>
          <w:tcPr>
            <w:tcW w:w="625" w:type="pct"/>
          </w:tcPr>
          <w:p w14:paraId="62AF1B09" w14:textId="3753B67C" w:rsidR="00780948" w:rsidRDefault="00780948" w:rsidP="00780948">
            <w:pPr>
              <w:pStyle w:val="Sinespaciado"/>
              <w:jc w:val="both"/>
            </w:pPr>
          </w:p>
        </w:tc>
        <w:tc>
          <w:tcPr>
            <w:tcW w:w="625" w:type="pct"/>
          </w:tcPr>
          <w:p w14:paraId="72AD26BF" w14:textId="25D25E43" w:rsidR="00780948" w:rsidRDefault="00780948" w:rsidP="00780948">
            <w:pPr>
              <w:pStyle w:val="Sinespaciado"/>
              <w:jc w:val="both"/>
            </w:pPr>
          </w:p>
        </w:tc>
        <w:tc>
          <w:tcPr>
            <w:tcW w:w="625" w:type="pct"/>
          </w:tcPr>
          <w:p w14:paraId="77B45E9A" w14:textId="14D761DF" w:rsidR="00780948" w:rsidRDefault="00780948" w:rsidP="00780948">
            <w:pPr>
              <w:pStyle w:val="Sinespaciado"/>
              <w:jc w:val="both"/>
            </w:pPr>
          </w:p>
        </w:tc>
      </w:tr>
      <w:tr w:rsidR="00780948" w14:paraId="445BC2BF" w14:textId="77777777" w:rsidTr="00A66A82">
        <w:tc>
          <w:tcPr>
            <w:tcW w:w="625" w:type="pct"/>
          </w:tcPr>
          <w:p w14:paraId="17103940" w14:textId="77777777" w:rsidR="00780948" w:rsidRPr="00326A5F" w:rsidRDefault="00780948" w:rsidP="00A66A82">
            <w:pPr>
              <w:jc w:val="center"/>
              <w:rPr>
                <w:rFonts w:ascii="Cambria" w:hAnsi="Cambria"/>
                <w:b/>
                <w:bCs/>
                <w:sz w:val="18"/>
                <w:szCs w:val="18"/>
              </w:rPr>
            </w:pPr>
            <w:r w:rsidRPr="00326A5F">
              <w:rPr>
                <w:rFonts w:ascii="Cambria" w:hAnsi="Cambria"/>
                <w:b/>
                <w:bCs/>
                <w:sz w:val="18"/>
                <w:szCs w:val="18"/>
              </w:rPr>
              <w:t>Avance</w:t>
            </w:r>
          </w:p>
          <w:p w14:paraId="6470F8C1" w14:textId="77777777" w:rsidR="00780948" w:rsidRPr="00326A5F" w:rsidRDefault="00780948" w:rsidP="00A66A82">
            <w:pPr>
              <w:pStyle w:val="Sinespaciado"/>
              <w:jc w:val="center"/>
              <w:rPr>
                <w:b/>
                <w:bCs/>
                <w:sz w:val="18"/>
                <w:szCs w:val="18"/>
              </w:rPr>
            </w:pPr>
            <w:r w:rsidRPr="00326A5F">
              <w:rPr>
                <w:rFonts w:ascii="Cambria" w:hAnsi="Cambria"/>
                <w:b/>
                <w:bCs/>
                <w:sz w:val="18"/>
                <w:szCs w:val="18"/>
              </w:rPr>
              <w:t>0%</w:t>
            </w:r>
          </w:p>
        </w:tc>
        <w:tc>
          <w:tcPr>
            <w:tcW w:w="625" w:type="pct"/>
          </w:tcPr>
          <w:p w14:paraId="5D040045" w14:textId="77777777" w:rsidR="00780948" w:rsidRPr="00326A5F" w:rsidRDefault="00780948" w:rsidP="00A66A82">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7D8B3014" w14:textId="77777777" w:rsidR="00780948" w:rsidRPr="00326A5F" w:rsidRDefault="00780948" w:rsidP="00A66A82">
            <w:pPr>
              <w:pStyle w:val="Sinespaciado"/>
              <w:jc w:val="center"/>
              <w:rPr>
                <w:b/>
                <w:bCs/>
                <w:sz w:val="18"/>
                <w:szCs w:val="18"/>
              </w:rPr>
            </w:pPr>
            <w:r w:rsidRPr="00326A5F">
              <w:rPr>
                <w:rFonts w:ascii="Cambria" w:hAnsi="Cambria"/>
                <w:b/>
                <w:bCs/>
                <w:color w:val="FF0000"/>
                <w:sz w:val="18"/>
                <w:szCs w:val="18"/>
              </w:rPr>
              <w:t>0%</w:t>
            </w:r>
          </w:p>
        </w:tc>
        <w:tc>
          <w:tcPr>
            <w:tcW w:w="625" w:type="pct"/>
          </w:tcPr>
          <w:p w14:paraId="5FC06760" w14:textId="77777777" w:rsidR="00780948" w:rsidRPr="00326A5F" w:rsidRDefault="00780948" w:rsidP="00A66A82">
            <w:pPr>
              <w:jc w:val="center"/>
              <w:rPr>
                <w:rFonts w:ascii="Cambria" w:hAnsi="Cambria"/>
                <w:b/>
                <w:bCs/>
                <w:sz w:val="18"/>
                <w:szCs w:val="18"/>
              </w:rPr>
            </w:pPr>
            <w:r w:rsidRPr="00326A5F">
              <w:rPr>
                <w:rFonts w:ascii="Cambria" w:hAnsi="Cambria"/>
                <w:b/>
                <w:bCs/>
                <w:sz w:val="18"/>
                <w:szCs w:val="18"/>
              </w:rPr>
              <w:t>Avance</w:t>
            </w:r>
          </w:p>
          <w:p w14:paraId="734AAE4E" w14:textId="48A8ADF3" w:rsidR="00780948" w:rsidRPr="00326A5F" w:rsidRDefault="00D46137" w:rsidP="00A66A82">
            <w:pPr>
              <w:pStyle w:val="Sinespaciado"/>
              <w:jc w:val="center"/>
              <w:rPr>
                <w:b/>
                <w:bCs/>
                <w:sz w:val="18"/>
                <w:szCs w:val="18"/>
              </w:rPr>
            </w:pPr>
            <w:r w:rsidRPr="00326A5F">
              <w:rPr>
                <w:rFonts w:ascii="Cambria" w:hAnsi="Cambria"/>
                <w:b/>
                <w:bCs/>
                <w:sz w:val="18"/>
                <w:szCs w:val="18"/>
              </w:rPr>
              <w:t>35%</w:t>
            </w:r>
          </w:p>
        </w:tc>
        <w:tc>
          <w:tcPr>
            <w:tcW w:w="625" w:type="pct"/>
          </w:tcPr>
          <w:p w14:paraId="130DDDC6" w14:textId="77777777" w:rsidR="00780948" w:rsidRPr="00326A5F" w:rsidRDefault="00780948" w:rsidP="00A66A82">
            <w:pPr>
              <w:ind w:left="166"/>
              <w:jc w:val="center"/>
              <w:rPr>
                <w:rFonts w:ascii="Cambria" w:hAnsi="Cambria"/>
                <w:b/>
                <w:bCs/>
                <w:color w:val="FF0000"/>
                <w:sz w:val="18"/>
                <w:szCs w:val="18"/>
              </w:rPr>
            </w:pPr>
            <w:r w:rsidRPr="00326A5F">
              <w:rPr>
                <w:rFonts w:ascii="Cambria" w:hAnsi="Cambria"/>
                <w:b/>
                <w:bCs/>
                <w:color w:val="FF0000"/>
                <w:sz w:val="18"/>
                <w:szCs w:val="18"/>
              </w:rPr>
              <w:t>Avance</w:t>
            </w:r>
          </w:p>
          <w:p w14:paraId="1601BD17" w14:textId="0961CD10" w:rsidR="00780948" w:rsidRPr="00326A5F" w:rsidRDefault="00D46137" w:rsidP="00A66A82">
            <w:pPr>
              <w:pStyle w:val="Sinespaciado"/>
              <w:jc w:val="center"/>
              <w:rPr>
                <w:b/>
                <w:bCs/>
                <w:sz w:val="18"/>
                <w:szCs w:val="18"/>
              </w:rPr>
            </w:pPr>
            <w:r w:rsidRPr="00326A5F">
              <w:rPr>
                <w:rFonts w:ascii="Cambria" w:hAnsi="Cambria"/>
                <w:b/>
                <w:bCs/>
                <w:color w:val="FF0000"/>
                <w:sz w:val="18"/>
                <w:szCs w:val="18"/>
              </w:rPr>
              <w:t>0%</w:t>
            </w:r>
          </w:p>
        </w:tc>
        <w:tc>
          <w:tcPr>
            <w:tcW w:w="625" w:type="pct"/>
          </w:tcPr>
          <w:p w14:paraId="67F8B85A" w14:textId="137477AA" w:rsidR="00780948" w:rsidRPr="00326A5F" w:rsidRDefault="00780948" w:rsidP="00A66A82">
            <w:pPr>
              <w:pStyle w:val="Sinespaciado"/>
              <w:jc w:val="center"/>
              <w:rPr>
                <w:b/>
                <w:bCs/>
                <w:sz w:val="18"/>
                <w:szCs w:val="18"/>
              </w:rPr>
            </w:pPr>
          </w:p>
        </w:tc>
        <w:tc>
          <w:tcPr>
            <w:tcW w:w="625" w:type="pct"/>
          </w:tcPr>
          <w:p w14:paraId="68D8D572" w14:textId="26A1422D" w:rsidR="00780948" w:rsidRPr="00326A5F" w:rsidRDefault="00780948" w:rsidP="00A66A82">
            <w:pPr>
              <w:pStyle w:val="Sinespaciado"/>
              <w:jc w:val="center"/>
              <w:rPr>
                <w:b/>
                <w:bCs/>
                <w:sz w:val="18"/>
                <w:szCs w:val="18"/>
              </w:rPr>
            </w:pPr>
          </w:p>
        </w:tc>
        <w:tc>
          <w:tcPr>
            <w:tcW w:w="625" w:type="pct"/>
          </w:tcPr>
          <w:p w14:paraId="3B382508" w14:textId="7F3F6B79" w:rsidR="00780948" w:rsidRPr="00326A5F" w:rsidRDefault="00780948" w:rsidP="00A66A82">
            <w:pPr>
              <w:pStyle w:val="Sinespaciado"/>
              <w:jc w:val="center"/>
              <w:rPr>
                <w:b/>
                <w:bCs/>
                <w:sz w:val="18"/>
                <w:szCs w:val="18"/>
              </w:rPr>
            </w:pPr>
          </w:p>
        </w:tc>
        <w:tc>
          <w:tcPr>
            <w:tcW w:w="625" w:type="pct"/>
          </w:tcPr>
          <w:p w14:paraId="137D2E09" w14:textId="320AD3ED" w:rsidR="00780948" w:rsidRPr="00326A5F" w:rsidRDefault="00780948" w:rsidP="00A66A82">
            <w:pPr>
              <w:pStyle w:val="Sinespaciado"/>
              <w:jc w:val="center"/>
              <w:rPr>
                <w:b/>
                <w:bCs/>
                <w:sz w:val="18"/>
                <w:szCs w:val="18"/>
              </w:rPr>
            </w:pPr>
          </w:p>
        </w:tc>
      </w:tr>
    </w:tbl>
    <w:p w14:paraId="506BED2B" w14:textId="319FB541" w:rsidR="00EA7A14" w:rsidRDefault="00EA7A14" w:rsidP="002D04B8">
      <w:pPr>
        <w:spacing w:after="0"/>
        <w:ind w:right="-34"/>
        <w:jc w:val="both"/>
        <w:rPr>
          <w:rFonts w:ascii="Cambria" w:hAnsi="Cambria"/>
        </w:rPr>
      </w:pP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780948" w14:paraId="42271C4D" w14:textId="77777777" w:rsidTr="00A66A82">
        <w:tc>
          <w:tcPr>
            <w:tcW w:w="2500" w:type="pct"/>
            <w:gridSpan w:val="4"/>
            <w:tcBorders>
              <w:bottom w:val="double" w:sz="4" w:space="0" w:color="auto"/>
            </w:tcBorders>
          </w:tcPr>
          <w:p w14:paraId="21D33762" w14:textId="77777777" w:rsidR="00780948" w:rsidRPr="00373D66" w:rsidRDefault="00780948" w:rsidP="00780948">
            <w:pPr>
              <w:jc w:val="both"/>
              <w:rPr>
                <w:rFonts w:ascii="Cambria" w:hAnsi="Cambria"/>
                <w:b/>
                <w:sz w:val="18"/>
                <w:szCs w:val="18"/>
              </w:rPr>
            </w:pPr>
            <w:r w:rsidRPr="00373D66">
              <w:rPr>
                <w:rFonts w:ascii="Cambria" w:hAnsi="Cambria"/>
                <w:b/>
                <w:sz w:val="18"/>
                <w:szCs w:val="18"/>
              </w:rPr>
              <w:t>Elemento de Control:</w:t>
            </w:r>
          </w:p>
          <w:p w14:paraId="3F0073A8" w14:textId="77777777" w:rsidR="00780948" w:rsidRPr="00E16DF7" w:rsidRDefault="00780948" w:rsidP="00780948">
            <w:pPr>
              <w:jc w:val="both"/>
              <w:rPr>
                <w:rFonts w:ascii="Cambria" w:hAnsi="Cambria"/>
                <w:sz w:val="18"/>
                <w:szCs w:val="18"/>
              </w:rPr>
            </w:pPr>
            <w:r w:rsidRPr="00E16DF7">
              <w:rPr>
                <w:rFonts w:ascii="Cambria" w:hAnsi="Cambria"/>
                <w:sz w:val="18"/>
                <w:szCs w:val="18"/>
              </w:rPr>
              <w:t>1.</w:t>
            </w:r>
            <w:r>
              <w:rPr>
                <w:rFonts w:ascii="Cambria" w:hAnsi="Cambria"/>
                <w:sz w:val="18"/>
                <w:szCs w:val="18"/>
              </w:rPr>
              <w:t xml:space="preserve"> </w:t>
            </w:r>
            <w:r w:rsidRPr="00E16DF7">
              <w:rPr>
                <w:rFonts w:ascii="Cambria" w:hAnsi="Cambria"/>
                <w:sz w:val="18"/>
                <w:szCs w:val="18"/>
              </w:rPr>
              <w:t>Los servidores públicos de la Institución conocen y aseguran en su área de trabajo el cumplimiento de metas y objetivos, visión y misión institucionales.</w:t>
            </w:r>
          </w:p>
          <w:p w14:paraId="0F61D1B2" w14:textId="77777777" w:rsidR="00780948" w:rsidRDefault="00780948" w:rsidP="00780948">
            <w:pPr>
              <w:jc w:val="both"/>
              <w:rPr>
                <w:rFonts w:ascii="Cambria" w:hAnsi="Cambria"/>
                <w:b/>
                <w:sz w:val="18"/>
                <w:szCs w:val="18"/>
              </w:rPr>
            </w:pPr>
          </w:p>
          <w:p w14:paraId="36B64F17" w14:textId="77777777" w:rsidR="00780948" w:rsidRPr="00373D66" w:rsidRDefault="00780948" w:rsidP="00780948">
            <w:pPr>
              <w:jc w:val="both"/>
              <w:rPr>
                <w:rFonts w:ascii="Cambria" w:hAnsi="Cambria"/>
                <w:b/>
                <w:sz w:val="18"/>
                <w:szCs w:val="18"/>
              </w:rPr>
            </w:pPr>
            <w:r w:rsidRPr="00373D66">
              <w:rPr>
                <w:rFonts w:ascii="Cambria" w:hAnsi="Cambria"/>
                <w:b/>
                <w:sz w:val="18"/>
                <w:szCs w:val="18"/>
              </w:rPr>
              <w:t>Acción de Mejora:</w:t>
            </w:r>
          </w:p>
          <w:p w14:paraId="375FF1C2" w14:textId="0B04EC64" w:rsidR="00780948" w:rsidRDefault="00780948" w:rsidP="00780948">
            <w:pPr>
              <w:pStyle w:val="Sinespaciado"/>
            </w:pPr>
            <w:r w:rsidRPr="00634273">
              <w:rPr>
                <w:rFonts w:ascii="Cambria" w:hAnsi="Cambria"/>
                <w:color w:val="FF0000"/>
                <w:sz w:val="18"/>
                <w:szCs w:val="18"/>
              </w:rPr>
              <w:t>2. Dar a conocer las metas y objetivos, visión y misión institucionales y darle seguimiento oportuno.</w:t>
            </w:r>
          </w:p>
        </w:tc>
        <w:tc>
          <w:tcPr>
            <w:tcW w:w="2500" w:type="pct"/>
            <w:gridSpan w:val="4"/>
            <w:tcBorders>
              <w:bottom w:val="double" w:sz="4" w:space="0" w:color="auto"/>
            </w:tcBorders>
          </w:tcPr>
          <w:p w14:paraId="43837491" w14:textId="77777777" w:rsidR="00043169" w:rsidRDefault="00043169" w:rsidP="00043169">
            <w:pPr>
              <w:jc w:val="both"/>
              <w:rPr>
                <w:rFonts w:ascii="Cambria" w:hAnsi="Cambria"/>
                <w:b/>
                <w:sz w:val="18"/>
                <w:szCs w:val="18"/>
              </w:rPr>
            </w:pPr>
            <w:r w:rsidRPr="00373D66">
              <w:rPr>
                <w:rFonts w:ascii="Cambria" w:hAnsi="Cambria"/>
                <w:b/>
                <w:sz w:val="18"/>
                <w:szCs w:val="18"/>
              </w:rPr>
              <w:t>Área y responsable:</w:t>
            </w:r>
          </w:p>
          <w:p w14:paraId="251BB4D8" w14:textId="77777777" w:rsidR="00043169" w:rsidRPr="00373D66" w:rsidRDefault="00043169" w:rsidP="00043169">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32F597F7" w14:textId="77777777" w:rsidR="00043169" w:rsidRPr="00373D66" w:rsidRDefault="00043169" w:rsidP="00043169">
            <w:pPr>
              <w:jc w:val="both"/>
              <w:rPr>
                <w:rFonts w:ascii="Cambria" w:hAnsi="Cambria"/>
                <w:sz w:val="18"/>
                <w:szCs w:val="18"/>
              </w:rPr>
            </w:pPr>
            <w:r>
              <w:rPr>
                <w:rFonts w:ascii="Cambria" w:hAnsi="Cambria"/>
                <w:sz w:val="18"/>
                <w:szCs w:val="18"/>
              </w:rPr>
              <w:t>Nombre: ____________________________</w:t>
            </w:r>
          </w:p>
          <w:p w14:paraId="12D39BE0" w14:textId="77777777" w:rsidR="00043169" w:rsidRPr="00373D66" w:rsidRDefault="00043169" w:rsidP="00043169">
            <w:pPr>
              <w:jc w:val="both"/>
              <w:rPr>
                <w:rFonts w:ascii="Cambria" w:hAnsi="Cambria"/>
                <w:sz w:val="18"/>
                <w:szCs w:val="18"/>
              </w:rPr>
            </w:pPr>
            <w:r>
              <w:rPr>
                <w:rFonts w:ascii="Cambria" w:hAnsi="Cambria"/>
                <w:sz w:val="18"/>
                <w:szCs w:val="18"/>
              </w:rPr>
              <w:t>Cargo: _____________________________________</w:t>
            </w:r>
          </w:p>
          <w:p w14:paraId="5B0F9C3E" w14:textId="77777777" w:rsidR="00043169" w:rsidRPr="00373D66" w:rsidRDefault="00043169" w:rsidP="00043169">
            <w:pPr>
              <w:jc w:val="both"/>
              <w:rPr>
                <w:rFonts w:ascii="Cambria" w:hAnsi="Cambria"/>
                <w:sz w:val="18"/>
                <w:szCs w:val="18"/>
              </w:rPr>
            </w:pPr>
            <w:r>
              <w:rPr>
                <w:rFonts w:ascii="Cambria" w:hAnsi="Cambria"/>
                <w:sz w:val="18"/>
                <w:szCs w:val="18"/>
              </w:rPr>
              <w:t xml:space="preserve">  </w:t>
            </w:r>
          </w:p>
          <w:p w14:paraId="00E9D563" w14:textId="77777777" w:rsidR="00043169" w:rsidRPr="00373D66" w:rsidRDefault="00043169" w:rsidP="00043169">
            <w:pPr>
              <w:jc w:val="both"/>
              <w:rPr>
                <w:rFonts w:ascii="Cambria" w:hAnsi="Cambria"/>
                <w:b/>
                <w:sz w:val="18"/>
                <w:szCs w:val="18"/>
              </w:rPr>
            </w:pPr>
            <w:r w:rsidRPr="00373D66">
              <w:rPr>
                <w:rFonts w:ascii="Cambria" w:hAnsi="Cambria"/>
                <w:b/>
                <w:sz w:val="18"/>
                <w:szCs w:val="18"/>
              </w:rPr>
              <w:t>Fechas de cumplimiento:</w:t>
            </w:r>
          </w:p>
          <w:p w14:paraId="25ABE8CB" w14:textId="77777777" w:rsidR="00043169" w:rsidRPr="00373D66" w:rsidRDefault="00043169" w:rsidP="00043169">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1E551C30" w14:textId="4F0E8592" w:rsidR="00780948" w:rsidRDefault="00043169" w:rsidP="00043169">
            <w:pPr>
              <w:pStyle w:val="Sinespaciado"/>
            </w:pPr>
            <w:r w:rsidRPr="00373D66">
              <w:rPr>
                <w:rFonts w:ascii="Cambria" w:hAnsi="Cambria"/>
                <w:sz w:val="18"/>
                <w:szCs w:val="18"/>
              </w:rPr>
              <w:t>Término 31/12/20</w:t>
            </w:r>
            <w:r>
              <w:rPr>
                <w:rFonts w:ascii="Cambria" w:hAnsi="Cambria"/>
                <w:sz w:val="18"/>
                <w:szCs w:val="18"/>
              </w:rPr>
              <w:t>21</w:t>
            </w:r>
          </w:p>
        </w:tc>
      </w:tr>
      <w:tr w:rsidR="00780948" w14:paraId="486275FB" w14:textId="77777777" w:rsidTr="00A66A82">
        <w:trPr>
          <w:trHeight w:val="430"/>
        </w:trPr>
        <w:tc>
          <w:tcPr>
            <w:tcW w:w="5000" w:type="pct"/>
            <w:gridSpan w:val="8"/>
            <w:shd w:val="clear" w:color="auto" w:fill="auto"/>
            <w:vAlign w:val="center"/>
          </w:tcPr>
          <w:p w14:paraId="71759F05" w14:textId="77777777" w:rsidR="00780948" w:rsidRDefault="00780948" w:rsidP="00A66A82">
            <w:pPr>
              <w:pStyle w:val="Sinespaciado"/>
              <w:jc w:val="center"/>
            </w:pPr>
            <w:r w:rsidRPr="00373D66">
              <w:rPr>
                <w:rFonts w:ascii="Cambria" w:hAnsi="Cambria"/>
                <w:b/>
                <w:sz w:val="18"/>
                <w:szCs w:val="18"/>
              </w:rPr>
              <w:t>Actividades realizadas</w:t>
            </w:r>
          </w:p>
        </w:tc>
      </w:tr>
      <w:tr w:rsidR="00780948" w14:paraId="5C4C4A48" w14:textId="77777777" w:rsidTr="00A66A82">
        <w:trPr>
          <w:trHeight w:val="395"/>
        </w:trPr>
        <w:tc>
          <w:tcPr>
            <w:tcW w:w="1250" w:type="pct"/>
            <w:gridSpan w:val="2"/>
            <w:shd w:val="clear" w:color="auto" w:fill="auto"/>
            <w:vAlign w:val="center"/>
          </w:tcPr>
          <w:p w14:paraId="0454FF12" w14:textId="77777777" w:rsidR="00780948" w:rsidRDefault="00780948" w:rsidP="00A66A82">
            <w:pPr>
              <w:pStyle w:val="Sinespaciado"/>
              <w:jc w:val="center"/>
            </w:pPr>
            <w:proofErr w:type="spellStart"/>
            <w:r w:rsidRPr="00D0685D">
              <w:rPr>
                <w:rFonts w:ascii="Cambria" w:hAnsi="Cambria"/>
                <w:b/>
                <w:bCs/>
                <w:sz w:val="18"/>
                <w:szCs w:val="18"/>
              </w:rPr>
              <w:t>1er</w:t>
            </w:r>
            <w:proofErr w:type="spellEnd"/>
            <w:r w:rsidRPr="00D0685D">
              <w:rPr>
                <w:rFonts w:ascii="Cambria" w:hAnsi="Cambria"/>
                <w:b/>
                <w:bCs/>
                <w:sz w:val="18"/>
                <w:szCs w:val="18"/>
              </w:rPr>
              <w:t>. trimestre</w:t>
            </w:r>
          </w:p>
        </w:tc>
        <w:tc>
          <w:tcPr>
            <w:tcW w:w="1250" w:type="pct"/>
            <w:gridSpan w:val="2"/>
            <w:shd w:val="clear" w:color="auto" w:fill="auto"/>
            <w:vAlign w:val="center"/>
          </w:tcPr>
          <w:p w14:paraId="4BCA03B2" w14:textId="77777777" w:rsidR="00780948" w:rsidRDefault="00780948" w:rsidP="00A66A82">
            <w:pPr>
              <w:pStyle w:val="Sinespaciado"/>
              <w:jc w:val="center"/>
            </w:pPr>
            <w:proofErr w:type="spellStart"/>
            <w:r w:rsidRPr="00D0685D">
              <w:rPr>
                <w:rFonts w:ascii="Cambria" w:hAnsi="Cambria"/>
                <w:b/>
                <w:bCs/>
                <w:sz w:val="18"/>
                <w:szCs w:val="18"/>
              </w:rPr>
              <w:t>2do</w:t>
            </w:r>
            <w:proofErr w:type="spellEnd"/>
            <w:r w:rsidRPr="00D0685D">
              <w:rPr>
                <w:rFonts w:ascii="Cambria" w:hAnsi="Cambria"/>
                <w:b/>
                <w:bCs/>
                <w:sz w:val="18"/>
                <w:szCs w:val="18"/>
              </w:rPr>
              <w:t>. trimestre</w:t>
            </w:r>
          </w:p>
        </w:tc>
        <w:tc>
          <w:tcPr>
            <w:tcW w:w="1250" w:type="pct"/>
            <w:gridSpan w:val="2"/>
            <w:shd w:val="clear" w:color="auto" w:fill="auto"/>
            <w:vAlign w:val="center"/>
          </w:tcPr>
          <w:p w14:paraId="1FFC994F" w14:textId="77777777" w:rsidR="00780948" w:rsidRDefault="00780948" w:rsidP="00A66A82">
            <w:pPr>
              <w:pStyle w:val="Sinespaciado"/>
              <w:jc w:val="center"/>
            </w:pPr>
            <w:proofErr w:type="spellStart"/>
            <w:r w:rsidRPr="00D0685D">
              <w:rPr>
                <w:rFonts w:ascii="Cambria" w:hAnsi="Cambria"/>
                <w:b/>
                <w:bCs/>
                <w:sz w:val="18"/>
                <w:szCs w:val="18"/>
              </w:rPr>
              <w:t>3er</w:t>
            </w:r>
            <w:proofErr w:type="spellEnd"/>
            <w:r w:rsidRPr="00D0685D">
              <w:rPr>
                <w:rFonts w:ascii="Cambria" w:hAnsi="Cambria"/>
                <w:b/>
                <w:bCs/>
                <w:sz w:val="18"/>
                <w:szCs w:val="18"/>
              </w:rPr>
              <w:t>. trimestre</w:t>
            </w:r>
          </w:p>
        </w:tc>
        <w:tc>
          <w:tcPr>
            <w:tcW w:w="1250" w:type="pct"/>
            <w:gridSpan w:val="2"/>
            <w:shd w:val="clear" w:color="auto" w:fill="auto"/>
            <w:vAlign w:val="center"/>
          </w:tcPr>
          <w:p w14:paraId="389236C7" w14:textId="77777777" w:rsidR="00780948" w:rsidRDefault="00780948" w:rsidP="00A66A82">
            <w:pPr>
              <w:pStyle w:val="Sinespaciado"/>
              <w:jc w:val="center"/>
            </w:pPr>
            <w:proofErr w:type="spellStart"/>
            <w:r w:rsidRPr="00D0685D">
              <w:rPr>
                <w:rFonts w:ascii="Cambria" w:hAnsi="Cambria"/>
                <w:b/>
                <w:bCs/>
                <w:sz w:val="18"/>
                <w:szCs w:val="18"/>
              </w:rPr>
              <w:t>4to</w:t>
            </w:r>
            <w:proofErr w:type="spellEnd"/>
            <w:r w:rsidRPr="00D0685D">
              <w:rPr>
                <w:rFonts w:ascii="Cambria" w:hAnsi="Cambria"/>
                <w:b/>
                <w:bCs/>
                <w:sz w:val="18"/>
                <w:szCs w:val="18"/>
              </w:rPr>
              <w:t>. trimestre</w:t>
            </w:r>
          </w:p>
        </w:tc>
      </w:tr>
      <w:tr w:rsidR="00780948" w14:paraId="782C2AA8" w14:textId="77777777" w:rsidTr="00A66A82">
        <w:trPr>
          <w:trHeight w:val="400"/>
        </w:trPr>
        <w:tc>
          <w:tcPr>
            <w:tcW w:w="625" w:type="pct"/>
            <w:shd w:val="clear" w:color="auto" w:fill="auto"/>
            <w:vAlign w:val="center"/>
          </w:tcPr>
          <w:p w14:paraId="75CA8BC3" w14:textId="1E279AFD" w:rsidR="00780948" w:rsidRPr="00D731B0"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7660AF59" w14:textId="77777777" w:rsidR="00780948" w:rsidRPr="00D731B0" w:rsidRDefault="00780948" w:rsidP="00A66A82">
            <w:pPr>
              <w:pStyle w:val="Sinespaciado"/>
              <w:jc w:val="center"/>
            </w:pPr>
            <w:r w:rsidRPr="00D731B0">
              <w:rPr>
                <w:rFonts w:ascii="Cambria" w:hAnsi="Cambria"/>
                <w:b/>
                <w:bCs/>
                <w:sz w:val="18"/>
                <w:szCs w:val="18"/>
              </w:rPr>
              <w:t>OIC</w:t>
            </w:r>
          </w:p>
        </w:tc>
        <w:tc>
          <w:tcPr>
            <w:tcW w:w="625" w:type="pct"/>
            <w:shd w:val="clear" w:color="auto" w:fill="auto"/>
            <w:vAlign w:val="center"/>
          </w:tcPr>
          <w:p w14:paraId="7633DEBE" w14:textId="15F2C089" w:rsidR="00780948" w:rsidRPr="00D731B0"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3EF51124" w14:textId="77777777" w:rsidR="00780948" w:rsidRPr="00D731B0" w:rsidRDefault="00780948" w:rsidP="00A66A82">
            <w:pPr>
              <w:pStyle w:val="Sinespaciado"/>
              <w:jc w:val="center"/>
            </w:pPr>
            <w:r w:rsidRPr="00D731B0">
              <w:rPr>
                <w:rFonts w:ascii="Cambria" w:hAnsi="Cambria"/>
                <w:b/>
                <w:bCs/>
                <w:sz w:val="18"/>
                <w:szCs w:val="18"/>
              </w:rPr>
              <w:t>OIC</w:t>
            </w:r>
          </w:p>
        </w:tc>
        <w:tc>
          <w:tcPr>
            <w:tcW w:w="625" w:type="pct"/>
            <w:shd w:val="clear" w:color="auto" w:fill="auto"/>
            <w:vAlign w:val="center"/>
          </w:tcPr>
          <w:p w14:paraId="5A9F5E21" w14:textId="29E510A1" w:rsidR="00780948" w:rsidRPr="00D731B0"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2EEAFFD7" w14:textId="77777777" w:rsidR="00780948" w:rsidRPr="00D731B0" w:rsidRDefault="00780948" w:rsidP="00A66A82">
            <w:pPr>
              <w:pStyle w:val="Sinespaciado"/>
              <w:jc w:val="center"/>
            </w:pPr>
            <w:r w:rsidRPr="00D731B0">
              <w:rPr>
                <w:rFonts w:ascii="Cambria" w:hAnsi="Cambria"/>
                <w:b/>
                <w:bCs/>
                <w:sz w:val="18"/>
                <w:szCs w:val="18"/>
              </w:rPr>
              <w:t>OIC</w:t>
            </w:r>
          </w:p>
        </w:tc>
        <w:tc>
          <w:tcPr>
            <w:tcW w:w="625" w:type="pct"/>
            <w:shd w:val="clear" w:color="auto" w:fill="auto"/>
            <w:vAlign w:val="center"/>
          </w:tcPr>
          <w:p w14:paraId="0865AB82" w14:textId="61FFB5EE" w:rsidR="00780948" w:rsidRPr="00D731B0"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3F7149E2" w14:textId="77777777" w:rsidR="00780948" w:rsidRPr="00D731B0" w:rsidRDefault="00780948" w:rsidP="00A66A82">
            <w:pPr>
              <w:pStyle w:val="Sinespaciado"/>
              <w:jc w:val="center"/>
            </w:pPr>
            <w:r w:rsidRPr="00D731B0">
              <w:rPr>
                <w:rFonts w:ascii="Cambria" w:hAnsi="Cambria"/>
                <w:b/>
                <w:bCs/>
                <w:sz w:val="18"/>
                <w:szCs w:val="18"/>
              </w:rPr>
              <w:t>OIC</w:t>
            </w:r>
          </w:p>
        </w:tc>
      </w:tr>
      <w:tr w:rsidR="00780948" w:rsidRPr="00C718CD" w14:paraId="64AE6309" w14:textId="77777777" w:rsidTr="00A66A82">
        <w:tc>
          <w:tcPr>
            <w:tcW w:w="625" w:type="pct"/>
          </w:tcPr>
          <w:p w14:paraId="15B9B522" w14:textId="77777777" w:rsidR="00780948" w:rsidRPr="00C718CD" w:rsidRDefault="00780948" w:rsidP="00780948">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6B4065EC" w14:textId="77777777" w:rsidR="00780948" w:rsidRPr="00C718CD" w:rsidRDefault="00780948" w:rsidP="00780948">
            <w:pPr>
              <w:pStyle w:val="Sinespaciado"/>
              <w:jc w:val="both"/>
              <w:rPr>
                <w:rFonts w:ascii="Cambria" w:hAnsi="Cambria"/>
              </w:rPr>
            </w:pPr>
          </w:p>
        </w:tc>
        <w:tc>
          <w:tcPr>
            <w:tcW w:w="625" w:type="pct"/>
          </w:tcPr>
          <w:p w14:paraId="20930293" w14:textId="2EED58C6" w:rsidR="00780948" w:rsidRPr="00C718CD" w:rsidRDefault="00780948" w:rsidP="00780948">
            <w:pPr>
              <w:pStyle w:val="Sinespaciado"/>
              <w:jc w:val="both"/>
              <w:rPr>
                <w:rFonts w:ascii="Cambria" w:hAnsi="Cambria"/>
              </w:rPr>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que de conformidad con el Programa de Trabajo de Control Interno 20</w:t>
            </w:r>
            <w:r w:rsidR="00F72BD8">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42D69459" w14:textId="544034D4" w:rsidR="00780948" w:rsidRPr="00C718CD" w:rsidRDefault="00780948" w:rsidP="00780948">
            <w:pPr>
              <w:pStyle w:val="Sinespaciado"/>
              <w:jc w:val="both"/>
              <w:rPr>
                <w:rFonts w:ascii="Cambria" w:hAnsi="Cambria"/>
              </w:rPr>
            </w:pPr>
            <w:r w:rsidRPr="00C718CD">
              <w:rPr>
                <w:rFonts w:ascii="Cambria" w:hAnsi="Cambria"/>
                <w:sz w:val="18"/>
                <w:szCs w:val="18"/>
              </w:rPr>
              <w:t>A la fecha no se cuenta con documento oficial publicado que establezca las metas, objetivos, visión y misión institucionales, por lo que no se pueden dar a conocer al personal de la Dirección.</w:t>
            </w:r>
          </w:p>
        </w:tc>
        <w:tc>
          <w:tcPr>
            <w:tcW w:w="625" w:type="pct"/>
          </w:tcPr>
          <w:p w14:paraId="3D05F718" w14:textId="5944B769" w:rsidR="00780948" w:rsidRPr="00C718CD" w:rsidRDefault="00F72BD8" w:rsidP="00780948">
            <w:pPr>
              <w:pStyle w:val="Sinespaciado"/>
              <w:jc w:val="both"/>
              <w:rPr>
                <w:rFonts w:ascii="Cambria" w:hAnsi="Cambria"/>
              </w:rPr>
            </w:pPr>
            <w:r>
              <w:rPr>
                <w:rFonts w:ascii="Cambria" w:hAnsi="Cambria"/>
                <w:sz w:val="18"/>
                <w:szCs w:val="18"/>
              </w:rPr>
              <w:t>El municipio</w:t>
            </w:r>
            <w:r w:rsidR="00D641B0" w:rsidRPr="00C718CD">
              <w:rPr>
                <w:rFonts w:ascii="Cambria" w:hAnsi="Cambria"/>
                <w:sz w:val="18"/>
                <w:szCs w:val="18"/>
              </w:rPr>
              <w:t xml:space="preserve"> sí cuenta con documento oficial publicado que establezca las metas, objetivos, visión y misión institucionales, por lo que se solicita se les capacite para informarle al personal sobre estos preceptos tan importantes que desconocen.</w:t>
            </w:r>
          </w:p>
        </w:tc>
        <w:tc>
          <w:tcPr>
            <w:tcW w:w="625" w:type="pct"/>
          </w:tcPr>
          <w:p w14:paraId="28E5289D" w14:textId="30BA5745" w:rsidR="00780948" w:rsidRPr="00C718CD" w:rsidRDefault="00780948" w:rsidP="00780948">
            <w:pPr>
              <w:pStyle w:val="Sinespaciado"/>
              <w:jc w:val="both"/>
              <w:rPr>
                <w:rFonts w:ascii="Cambria" w:hAnsi="Cambria"/>
              </w:rPr>
            </w:pPr>
          </w:p>
        </w:tc>
        <w:tc>
          <w:tcPr>
            <w:tcW w:w="625" w:type="pct"/>
          </w:tcPr>
          <w:p w14:paraId="7A53E127" w14:textId="761F7AE3" w:rsidR="00780948" w:rsidRPr="00C718CD" w:rsidRDefault="00780948" w:rsidP="00780948">
            <w:pPr>
              <w:pStyle w:val="Sinespaciado"/>
              <w:jc w:val="both"/>
              <w:rPr>
                <w:rFonts w:ascii="Cambria" w:hAnsi="Cambria"/>
              </w:rPr>
            </w:pPr>
          </w:p>
        </w:tc>
        <w:tc>
          <w:tcPr>
            <w:tcW w:w="625" w:type="pct"/>
          </w:tcPr>
          <w:p w14:paraId="7EF1985D" w14:textId="5F7DF55B" w:rsidR="00780948" w:rsidRPr="00C718CD" w:rsidRDefault="00780948" w:rsidP="00780948">
            <w:pPr>
              <w:pStyle w:val="Sinespaciado"/>
              <w:jc w:val="both"/>
              <w:rPr>
                <w:rFonts w:ascii="Cambria" w:hAnsi="Cambria"/>
              </w:rPr>
            </w:pPr>
          </w:p>
        </w:tc>
        <w:tc>
          <w:tcPr>
            <w:tcW w:w="625" w:type="pct"/>
          </w:tcPr>
          <w:p w14:paraId="156F2A17" w14:textId="64710948" w:rsidR="00780948" w:rsidRPr="00C718CD" w:rsidRDefault="00780948" w:rsidP="00780948">
            <w:pPr>
              <w:pStyle w:val="Sinespaciado"/>
              <w:jc w:val="both"/>
            </w:pPr>
          </w:p>
        </w:tc>
      </w:tr>
      <w:tr w:rsidR="00780948" w:rsidRPr="00C718CD" w14:paraId="52F53CEE" w14:textId="77777777" w:rsidTr="00A66A82">
        <w:tc>
          <w:tcPr>
            <w:tcW w:w="625" w:type="pct"/>
          </w:tcPr>
          <w:p w14:paraId="111A3055" w14:textId="77777777" w:rsidR="00780948" w:rsidRPr="00C718CD" w:rsidRDefault="00780948" w:rsidP="00A66A82">
            <w:pPr>
              <w:jc w:val="center"/>
              <w:rPr>
                <w:rFonts w:ascii="Cambria" w:hAnsi="Cambria"/>
                <w:b/>
                <w:bCs/>
                <w:sz w:val="18"/>
                <w:szCs w:val="18"/>
              </w:rPr>
            </w:pPr>
            <w:r w:rsidRPr="00C718CD">
              <w:rPr>
                <w:rFonts w:ascii="Cambria" w:hAnsi="Cambria"/>
                <w:b/>
                <w:bCs/>
                <w:sz w:val="18"/>
                <w:szCs w:val="18"/>
              </w:rPr>
              <w:t>Avance</w:t>
            </w:r>
          </w:p>
          <w:p w14:paraId="34BCDB1C" w14:textId="77777777" w:rsidR="00780948" w:rsidRPr="00C718CD" w:rsidRDefault="00780948" w:rsidP="00A66A82">
            <w:pPr>
              <w:pStyle w:val="Sinespaciado"/>
              <w:jc w:val="center"/>
              <w:rPr>
                <w:rFonts w:ascii="Cambria" w:hAnsi="Cambria"/>
                <w:b/>
                <w:bCs/>
                <w:sz w:val="18"/>
                <w:szCs w:val="18"/>
              </w:rPr>
            </w:pPr>
            <w:r w:rsidRPr="00C718CD">
              <w:rPr>
                <w:rFonts w:ascii="Cambria" w:hAnsi="Cambria"/>
                <w:b/>
                <w:bCs/>
                <w:sz w:val="18"/>
                <w:szCs w:val="18"/>
              </w:rPr>
              <w:t>0%</w:t>
            </w:r>
          </w:p>
        </w:tc>
        <w:tc>
          <w:tcPr>
            <w:tcW w:w="625" w:type="pct"/>
          </w:tcPr>
          <w:p w14:paraId="4C2E9DC8" w14:textId="77777777" w:rsidR="00780948" w:rsidRPr="00C718CD" w:rsidRDefault="00780948" w:rsidP="00A66A82">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3367EEFA" w14:textId="77777777" w:rsidR="00780948" w:rsidRPr="00C718CD" w:rsidRDefault="00780948" w:rsidP="00A66A82">
            <w:pPr>
              <w:pStyle w:val="Sinespaciado"/>
              <w:jc w:val="center"/>
              <w:rPr>
                <w:rFonts w:ascii="Cambria" w:hAnsi="Cambria"/>
                <w:b/>
                <w:bCs/>
                <w:sz w:val="18"/>
                <w:szCs w:val="18"/>
              </w:rPr>
            </w:pPr>
            <w:r w:rsidRPr="00C718CD">
              <w:rPr>
                <w:rFonts w:ascii="Cambria" w:hAnsi="Cambria"/>
                <w:b/>
                <w:bCs/>
                <w:color w:val="FF0000"/>
                <w:sz w:val="18"/>
                <w:szCs w:val="18"/>
              </w:rPr>
              <w:t>0%</w:t>
            </w:r>
          </w:p>
        </w:tc>
        <w:tc>
          <w:tcPr>
            <w:tcW w:w="625" w:type="pct"/>
          </w:tcPr>
          <w:p w14:paraId="3547C72F" w14:textId="77777777" w:rsidR="00780948" w:rsidRPr="00C718CD" w:rsidRDefault="00780948" w:rsidP="00A66A82">
            <w:pPr>
              <w:jc w:val="center"/>
              <w:rPr>
                <w:rFonts w:ascii="Cambria" w:hAnsi="Cambria"/>
                <w:b/>
                <w:bCs/>
                <w:sz w:val="18"/>
                <w:szCs w:val="18"/>
              </w:rPr>
            </w:pPr>
            <w:r w:rsidRPr="00C718CD">
              <w:rPr>
                <w:rFonts w:ascii="Cambria" w:hAnsi="Cambria"/>
                <w:b/>
                <w:bCs/>
                <w:sz w:val="18"/>
                <w:szCs w:val="18"/>
              </w:rPr>
              <w:t>Avance</w:t>
            </w:r>
          </w:p>
          <w:p w14:paraId="1DB1322A" w14:textId="2C88A535" w:rsidR="00780948" w:rsidRPr="00C718CD" w:rsidRDefault="00D641B0" w:rsidP="00A66A82">
            <w:pPr>
              <w:pStyle w:val="Sinespaciado"/>
              <w:jc w:val="center"/>
              <w:rPr>
                <w:rFonts w:ascii="Cambria" w:hAnsi="Cambria"/>
                <w:b/>
                <w:bCs/>
                <w:sz w:val="18"/>
                <w:szCs w:val="18"/>
              </w:rPr>
            </w:pPr>
            <w:r w:rsidRPr="00C718CD">
              <w:rPr>
                <w:rFonts w:ascii="Cambria" w:hAnsi="Cambria"/>
                <w:b/>
                <w:bCs/>
                <w:sz w:val="18"/>
                <w:szCs w:val="18"/>
              </w:rPr>
              <w:t>0%</w:t>
            </w:r>
          </w:p>
        </w:tc>
        <w:tc>
          <w:tcPr>
            <w:tcW w:w="625" w:type="pct"/>
          </w:tcPr>
          <w:p w14:paraId="31DE31CD" w14:textId="77777777" w:rsidR="00780948" w:rsidRPr="00C718CD" w:rsidRDefault="00780948" w:rsidP="00A66A82">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34295652" w14:textId="49BF0BA3" w:rsidR="00780948" w:rsidRPr="00C718CD" w:rsidRDefault="00D641B0" w:rsidP="00A66A82">
            <w:pPr>
              <w:pStyle w:val="Sinespaciado"/>
              <w:jc w:val="center"/>
              <w:rPr>
                <w:rFonts w:ascii="Cambria" w:hAnsi="Cambria"/>
                <w:b/>
                <w:bCs/>
                <w:sz w:val="18"/>
                <w:szCs w:val="18"/>
              </w:rPr>
            </w:pPr>
            <w:r w:rsidRPr="00C718CD">
              <w:rPr>
                <w:rFonts w:ascii="Cambria" w:hAnsi="Cambria"/>
                <w:b/>
                <w:bCs/>
                <w:color w:val="FF0000"/>
                <w:sz w:val="18"/>
                <w:szCs w:val="18"/>
              </w:rPr>
              <w:t>0%</w:t>
            </w:r>
          </w:p>
        </w:tc>
        <w:tc>
          <w:tcPr>
            <w:tcW w:w="625" w:type="pct"/>
          </w:tcPr>
          <w:p w14:paraId="515CCFCE" w14:textId="1CEA0722" w:rsidR="00780948" w:rsidRPr="00C718CD" w:rsidRDefault="00780948" w:rsidP="00A66A82">
            <w:pPr>
              <w:pStyle w:val="Sinespaciado"/>
              <w:jc w:val="center"/>
              <w:rPr>
                <w:rFonts w:ascii="Cambria" w:hAnsi="Cambria"/>
                <w:b/>
                <w:bCs/>
                <w:sz w:val="18"/>
                <w:szCs w:val="18"/>
              </w:rPr>
            </w:pPr>
          </w:p>
        </w:tc>
        <w:tc>
          <w:tcPr>
            <w:tcW w:w="625" w:type="pct"/>
          </w:tcPr>
          <w:p w14:paraId="520F5ABB" w14:textId="77B2AED5" w:rsidR="00780948" w:rsidRPr="00C718CD" w:rsidRDefault="00780948" w:rsidP="00A66A82">
            <w:pPr>
              <w:pStyle w:val="Sinespaciado"/>
              <w:jc w:val="center"/>
              <w:rPr>
                <w:rFonts w:ascii="Cambria" w:hAnsi="Cambria"/>
                <w:b/>
                <w:bCs/>
                <w:sz w:val="18"/>
                <w:szCs w:val="18"/>
              </w:rPr>
            </w:pPr>
          </w:p>
        </w:tc>
        <w:tc>
          <w:tcPr>
            <w:tcW w:w="625" w:type="pct"/>
          </w:tcPr>
          <w:p w14:paraId="74272464" w14:textId="2958000D" w:rsidR="00780948" w:rsidRPr="00C718CD" w:rsidRDefault="00780948" w:rsidP="00A66A82">
            <w:pPr>
              <w:pStyle w:val="Sinespaciado"/>
              <w:jc w:val="center"/>
              <w:rPr>
                <w:rFonts w:ascii="Cambria" w:hAnsi="Cambria"/>
                <w:b/>
                <w:bCs/>
                <w:sz w:val="18"/>
                <w:szCs w:val="18"/>
              </w:rPr>
            </w:pPr>
          </w:p>
        </w:tc>
        <w:tc>
          <w:tcPr>
            <w:tcW w:w="625" w:type="pct"/>
          </w:tcPr>
          <w:p w14:paraId="0F0BCE47" w14:textId="7E3A9AF7" w:rsidR="00780948" w:rsidRPr="00C718CD" w:rsidRDefault="00780948" w:rsidP="00A66A82">
            <w:pPr>
              <w:pStyle w:val="Sinespaciado"/>
              <w:jc w:val="center"/>
              <w:rPr>
                <w:b/>
                <w:bCs/>
                <w:sz w:val="18"/>
                <w:szCs w:val="18"/>
              </w:rPr>
            </w:pPr>
          </w:p>
        </w:tc>
      </w:tr>
    </w:tbl>
    <w:p w14:paraId="24789C28" w14:textId="420B7EE7" w:rsidR="00634273" w:rsidRPr="00C718CD" w:rsidRDefault="00634273" w:rsidP="002D04B8">
      <w:pPr>
        <w:spacing w:after="0"/>
        <w:ind w:right="-34"/>
        <w:jc w:val="both"/>
        <w:rPr>
          <w:rFonts w:ascii="Cambria" w:hAnsi="Cambria"/>
        </w:rPr>
      </w:pPr>
    </w:p>
    <w:p w14:paraId="4E102BA0" w14:textId="5D666C72" w:rsidR="00634273" w:rsidRPr="00C718CD" w:rsidRDefault="00634273" w:rsidP="002D04B8">
      <w:pPr>
        <w:spacing w:after="0"/>
        <w:ind w:right="-34"/>
        <w:jc w:val="both"/>
        <w:rPr>
          <w:rFonts w:ascii="Cambria" w:hAnsi="Cambria"/>
        </w:rPr>
      </w:pPr>
    </w:p>
    <w:p w14:paraId="3D5B2AA7" w14:textId="51E3A2B5" w:rsidR="00634273" w:rsidRPr="00C718CD" w:rsidRDefault="00634273" w:rsidP="002D04B8">
      <w:pPr>
        <w:spacing w:after="0"/>
        <w:ind w:right="-34"/>
        <w:jc w:val="both"/>
        <w:rPr>
          <w:rFonts w:ascii="Cambria" w:hAnsi="Cambria"/>
        </w:rPr>
      </w:pPr>
    </w:p>
    <w:p w14:paraId="24E5E5BA" w14:textId="22AAE099" w:rsidR="00780948" w:rsidRPr="00C718CD" w:rsidRDefault="00780948" w:rsidP="002D04B8">
      <w:pPr>
        <w:spacing w:after="0"/>
        <w:ind w:right="-34"/>
        <w:jc w:val="both"/>
        <w:rPr>
          <w:rFonts w:ascii="Cambria" w:hAnsi="Cambria"/>
        </w:rPr>
      </w:pP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59"/>
        <w:gridCol w:w="1860"/>
        <w:gridCol w:w="1860"/>
        <w:gridCol w:w="2005"/>
        <w:gridCol w:w="1860"/>
        <w:gridCol w:w="1860"/>
        <w:gridCol w:w="1860"/>
        <w:gridCol w:w="1860"/>
      </w:tblGrid>
      <w:tr w:rsidR="00780948" w:rsidRPr="00C718CD" w14:paraId="5CC0C0A2" w14:textId="77777777" w:rsidTr="00A66A82">
        <w:tc>
          <w:tcPr>
            <w:tcW w:w="2500" w:type="pct"/>
            <w:gridSpan w:val="4"/>
            <w:tcBorders>
              <w:bottom w:val="double" w:sz="4" w:space="0" w:color="auto"/>
            </w:tcBorders>
          </w:tcPr>
          <w:p w14:paraId="65F66297" w14:textId="77777777" w:rsidR="00780948" w:rsidRPr="00C718CD" w:rsidRDefault="00780948" w:rsidP="00780948">
            <w:pPr>
              <w:jc w:val="both"/>
              <w:rPr>
                <w:rFonts w:ascii="Cambria" w:hAnsi="Cambria"/>
                <w:b/>
                <w:sz w:val="18"/>
                <w:szCs w:val="18"/>
              </w:rPr>
            </w:pPr>
            <w:r w:rsidRPr="00C718CD">
              <w:rPr>
                <w:rFonts w:ascii="Cambria" w:hAnsi="Cambria"/>
                <w:b/>
                <w:sz w:val="18"/>
                <w:szCs w:val="18"/>
              </w:rPr>
              <w:t>Elemento de Control:</w:t>
            </w:r>
          </w:p>
          <w:p w14:paraId="38311C57" w14:textId="77777777" w:rsidR="00780948" w:rsidRPr="00C718CD" w:rsidRDefault="00780948" w:rsidP="00780948">
            <w:pPr>
              <w:jc w:val="both"/>
              <w:rPr>
                <w:rFonts w:ascii="Cambria" w:hAnsi="Cambria"/>
                <w:sz w:val="18"/>
                <w:szCs w:val="18"/>
              </w:rPr>
            </w:pPr>
            <w:r w:rsidRPr="00C718CD">
              <w:rPr>
                <w:rFonts w:ascii="Cambria" w:hAnsi="Cambria"/>
                <w:sz w:val="18"/>
                <w:szCs w:val="18"/>
              </w:rPr>
              <w:lastRenderedPageBreak/>
              <w:t>1. Los servidores públicos de la Institución conocen y aseguran en su área de trabajo el cumplimiento de metas y objetivos, visión y misión institucionales.</w:t>
            </w:r>
          </w:p>
          <w:p w14:paraId="4F18F525" w14:textId="77777777" w:rsidR="00780948" w:rsidRPr="00C718CD" w:rsidRDefault="00780948" w:rsidP="00780948">
            <w:pPr>
              <w:jc w:val="both"/>
              <w:rPr>
                <w:rFonts w:ascii="Cambria" w:hAnsi="Cambria"/>
                <w:b/>
                <w:sz w:val="18"/>
                <w:szCs w:val="18"/>
              </w:rPr>
            </w:pPr>
          </w:p>
          <w:p w14:paraId="0B81677C" w14:textId="77777777" w:rsidR="00780948" w:rsidRPr="00C718CD" w:rsidRDefault="00780948" w:rsidP="00780948">
            <w:pPr>
              <w:jc w:val="both"/>
              <w:rPr>
                <w:rFonts w:ascii="Cambria" w:hAnsi="Cambria"/>
                <w:b/>
                <w:sz w:val="18"/>
                <w:szCs w:val="18"/>
              </w:rPr>
            </w:pPr>
            <w:r w:rsidRPr="00C718CD">
              <w:rPr>
                <w:rFonts w:ascii="Cambria" w:hAnsi="Cambria"/>
                <w:b/>
                <w:sz w:val="18"/>
                <w:szCs w:val="18"/>
              </w:rPr>
              <w:t>Acción de Mejora:</w:t>
            </w:r>
          </w:p>
          <w:p w14:paraId="077BAED6" w14:textId="393ACD04" w:rsidR="00780948" w:rsidRPr="00C718CD" w:rsidRDefault="00780948" w:rsidP="00780948">
            <w:pPr>
              <w:pStyle w:val="Sinespaciado"/>
            </w:pPr>
            <w:r w:rsidRPr="00C718CD">
              <w:rPr>
                <w:rFonts w:ascii="Cambria" w:hAnsi="Cambria"/>
                <w:color w:val="FF0000"/>
                <w:sz w:val="18"/>
                <w:szCs w:val="18"/>
              </w:rPr>
              <w:t>3. Publicar los preceptos Institucionales señalados en espacios estratégicos (sala de juntas, área de impresión/fotocopiado y ventanilla) para su mayor difusión.</w:t>
            </w:r>
          </w:p>
        </w:tc>
        <w:tc>
          <w:tcPr>
            <w:tcW w:w="2500" w:type="pct"/>
            <w:gridSpan w:val="4"/>
            <w:tcBorders>
              <w:bottom w:val="double" w:sz="4" w:space="0" w:color="auto"/>
            </w:tcBorders>
          </w:tcPr>
          <w:p w14:paraId="21FE6F89" w14:textId="77777777" w:rsidR="00043169" w:rsidRDefault="00043169" w:rsidP="00043169">
            <w:pPr>
              <w:jc w:val="both"/>
              <w:rPr>
                <w:rFonts w:ascii="Cambria" w:hAnsi="Cambria"/>
                <w:b/>
                <w:sz w:val="18"/>
                <w:szCs w:val="18"/>
              </w:rPr>
            </w:pPr>
            <w:r w:rsidRPr="00373D66">
              <w:rPr>
                <w:rFonts w:ascii="Cambria" w:hAnsi="Cambria"/>
                <w:b/>
                <w:sz w:val="18"/>
                <w:szCs w:val="18"/>
              </w:rPr>
              <w:lastRenderedPageBreak/>
              <w:t>Área y responsable:</w:t>
            </w:r>
          </w:p>
          <w:p w14:paraId="39099823" w14:textId="77777777" w:rsidR="00043169" w:rsidRPr="00373D66" w:rsidRDefault="00043169" w:rsidP="00043169">
            <w:pPr>
              <w:jc w:val="both"/>
              <w:rPr>
                <w:rFonts w:ascii="Cambria" w:hAnsi="Cambria"/>
                <w:sz w:val="18"/>
                <w:szCs w:val="18"/>
              </w:rPr>
            </w:pPr>
            <w:r w:rsidRPr="00373D66">
              <w:rPr>
                <w:rFonts w:ascii="Cambria" w:hAnsi="Cambria"/>
                <w:sz w:val="18"/>
                <w:szCs w:val="18"/>
              </w:rPr>
              <w:lastRenderedPageBreak/>
              <w:t>Dirección General</w:t>
            </w:r>
            <w:r>
              <w:rPr>
                <w:rFonts w:ascii="Cambria" w:hAnsi="Cambria"/>
                <w:sz w:val="18"/>
                <w:szCs w:val="18"/>
              </w:rPr>
              <w:t xml:space="preserve"> ________________________</w:t>
            </w:r>
          </w:p>
          <w:p w14:paraId="401E477D" w14:textId="77777777" w:rsidR="00043169" w:rsidRPr="00373D66" w:rsidRDefault="00043169" w:rsidP="00043169">
            <w:pPr>
              <w:jc w:val="both"/>
              <w:rPr>
                <w:rFonts w:ascii="Cambria" w:hAnsi="Cambria"/>
                <w:sz w:val="18"/>
                <w:szCs w:val="18"/>
              </w:rPr>
            </w:pPr>
            <w:r>
              <w:rPr>
                <w:rFonts w:ascii="Cambria" w:hAnsi="Cambria"/>
                <w:sz w:val="18"/>
                <w:szCs w:val="18"/>
              </w:rPr>
              <w:t>Nombre: ____________________________</w:t>
            </w:r>
          </w:p>
          <w:p w14:paraId="64A958E7" w14:textId="77777777" w:rsidR="00043169" w:rsidRPr="00373D66" w:rsidRDefault="00043169" w:rsidP="00043169">
            <w:pPr>
              <w:jc w:val="both"/>
              <w:rPr>
                <w:rFonts w:ascii="Cambria" w:hAnsi="Cambria"/>
                <w:sz w:val="18"/>
                <w:szCs w:val="18"/>
              </w:rPr>
            </w:pPr>
            <w:r>
              <w:rPr>
                <w:rFonts w:ascii="Cambria" w:hAnsi="Cambria"/>
                <w:sz w:val="18"/>
                <w:szCs w:val="18"/>
              </w:rPr>
              <w:t>Cargo: _____________________________________</w:t>
            </w:r>
          </w:p>
          <w:p w14:paraId="4FC49598" w14:textId="77777777" w:rsidR="00043169" w:rsidRPr="00373D66" w:rsidRDefault="00043169" w:rsidP="00043169">
            <w:pPr>
              <w:jc w:val="both"/>
              <w:rPr>
                <w:rFonts w:ascii="Cambria" w:hAnsi="Cambria"/>
                <w:sz w:val="18"/>
                <w:szCs w:val="18"/>
              </w:rPr>
            </w:pPr>
            <w:r>
              <w:rPr>
                <w:rFonts w:ascii="Cambria" w:hAnsi="Cambria"/>
                <w:sz w:val="18"/>
                <w:szCs w:val="18"/>
              </w:rPr>
              <w:t xml:space="preserve">  </w:t>
            </w:r>
          </w:p>
          <w:p w14:paraId="43ABD5D7" w14:textId="77777777" w:rsidR="00043169" w:rsidRPr="00373D66" w:rsidRDefault="00043169" w:rsidP="00043169">
            <w:pPr>
              <w:jc w:val="both"/>
              <w:rPr>
                <w:rFonts w:ascii="Cambria" w:hAnsi="Cambria"/>
                <w:b/>
                <w:sz w:val="18"/>
                <w:szCs w:val="18"/>
              </w:rPr>
            </w:pPr>
            <w:r w:rsidRPr="00373D66">
              <w:rPr>
                <w:rFonts w:ascii="Cambria" w:hAnsi="Cambria"/>
                <w:b/>
                <w:sz w:val="18"/>
                <w:szCs w:val="18"/>
              </w:rPr>
              <w:t>Fechas de cumplimiento:</w:t>
            </w:r>
          </w:p>
          <w:p w14:paraId="323768FB" w14:textId="77777777" w:rsidR="00043169" w:rsidRPr="00373D66" w:rsidRDefault="00043169" w:rsidP="00043169">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3F55E1B5" w14:textId="12C330CA" w:rsidR="00780948" w:rsidRPr="00C718CD" w:rsidRDefault="00043169" w:rsidP="00043169">
            <w:pPr>
              <w:pStyle w:val="Sinespaciado"/>
            </w:pPr>
            <w:r w:rsidRPr="00373D66">
              <w:rPr>
                <w:rFonts w:ascii="Cambria" w:hAnsi="Cambria"/>
                <w:sz w:val="18"/>
                <w:szCs w:val="18"/>
              </w:rPr>
              <w:t>Término 31/12/20</w:t>
            </w:r>
            <w:r>
              <w:rPr>
                <w:rFonts w:ascii="Cambria" w:hAnsi="Cambria"/>
                <w:sz w:val="18"/>
                <w:szCs w:val="18"/>
              </w:rPr>
              <w:t>21</w:t>
            </w:r>
          </w:p>
        </w:tc>
      </w:tr>
      <w:tr w:rsidR="00780948" w:rsidRPr="00C718CD" w14:paraId="5C358F91" w14:textId="77777777" w:rsidTr="00A66A82">
        <w:trPr>
          <w:trHeight w:val="430"/>
        </w:trPr>
        <w:tc>
          <w:tcPr>
            <w:tcW w:w="5000" w:type="pct"/>
            <w:gridSpan w:val="8"/>
            <w:shd w:val="clear" w:color="auto" w:fill="auto"/>
            <w:vAlign w:val="center"/>
          </w:tcPr>
          <w:p w14:paraId="69AAE58F" w14:textId="77777777" w:rsidR="00780948" w:rsidRPr="00C718CD" w:rsidRDefault="00780948" w:rsidP="00A66A82">
            <w:pPr>
              <w:pStyle w:val="Sinespaciado"/>
              <w:jc w:val="center"/>
            </w:pPr>
            <w:r w:rsidRPr="00C718CD">
              <w:rPr>
                <w:rFonts w:ascii="Cambria" w:hAnsi="Cambria"/>
                <w:b/>
                <w:sz w:val="18"/>
                <w:szCs w:val="18"/>
              </w:rPr>
              <w:lastRenderedPageBreak/>
              <w:t>Actividades realizadas</w:t>
            </w:r>
          </w:p>
        </w:tc>
      </w:tr>
      <w:tr w:rsidR="00780948" w:rsidRPr="00C718CD" w14:paraId="5C4C9392" w14:textId="77777777" w:rsidTr="00A66A82">
        <w:trPr>
          <w:trHeight w:val="395"/>
        </w:trPr>
        <w:tc>
          <w:tcPr>
            <w:tcW w:w="1250" w:type="pct"/>
            <w:gridSpan w:val="2"/>
            <w:shd w:val="clear" w:color="auto" w:fill="auto"/>
            <w:vAlign w:val="center"/>
          </w:tcPr>
          <w:p w14:paraId="0DD187BE" w14:textId="77777777" w:rsidR="00780948" w:rsidRPr="00C718CD" w:rsidRDefault="00780948" w:rsidP="00A66A82">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3A51443D" w14:textId="77777777" w:rsidR="00780948" w:rsidRPr="00C718CD" w:rsidRDefault="00780948" w:rsidP="00A66A82">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5AB3A52F" w14:textId="77777777" w:rsidR="00780948" w:rsidRPr="00C718CD" w:rsidRDefault="00780948" w:rsidP="00A66A82">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38D4F1CA" w14:textId="77777777" w:rsidR="00780948" w:rsidRPr="00C718CD" w:rsidRDefault="00780948" w:rsidP="00A66A82">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780948" w:rsidRPr="00C718CD" w14:paraId="3E485027" w14:textId="77777777" w:rsidTr="00A66A82">
        <w:trPr>
          <w:trHeight w:val="400"/>
        </w:trPr>
        <w:tc>
          <w:tcPr>
            <w:tcW w:w="625" w:type="pct"/>
            <w:shd w:val="clear" w:color="auto" w:fill="auto"/>
            <w:vAlign w:val="center"/>
          </w:tcPr>
          <w:p w14:paraId="00C622EE" w14:textId="261478E6" w:rsidR="00780948"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4C36C499" w14:textId="77777777" w:rsidR="00780948" w:rsidRPr="00C718CD" w:rsidRDefault="00780948"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6C210E01" w14:textId="67A510BD" w:rsidR="00780948"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4B231B4C" w14:textId="77777777" w:rsidR="00780948" w:rsidRPr="00C718CD" w:rsidRDefault="00780948"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1CDB11D9" w14:textId="15AD1B98" w:rsidR="00780948"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1B486024" w14:textId="77777777" w:rsidR="00780948" w:rsidRPr="00C718CD" w:rsidRDefault="00780948"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429D024B" w14:textId="332C1000" w:rsidR="00780948"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1C6DE073" w14:textId="77777777" w:rsidR="00780948" w:rsidRPr="00C718CD" w:rsidRDefault="00780948" w:rsidP="00A66A82">
            <w:pPr>
              <w:pStyle w:val="Sinespaciado"/>
              <w:jc w:val="center"/>
            </w:pPr>
            <w:r w:rsidRPr="00C718CD">
              <w:rPr>
                <w:rFonts w:ascii="Cambria" w:hAnsi="Cambria"/>
                <w:b/>
                <w:bCs/>
                <w:sz w:val="18"/>
                <w:szCs w:val="18"/>
              </w:rPr>
              <w:t>OIC</w:t>
            </w:r>
          </w:p>
        </w:tc>
      </w:tr>
      <w:tr w:rsidR="00780948" w:rsidRPr="00C718CD" w14:paraId="2B324785" w14:textId="77777777" w:rsidTr="00A66A82">
        <w:tc>
          <w:tcPr>
            <w:tcW w:w="625" w:type="pct"/>
          </w:tcPr>
          <w:p w14:paraId="4B0707FA" w14:textId="77777777" w:rsidR="00780948" w:rsidRPr="00C718CD" w:rsidRDefault="00780948" w:rsidP="00780948">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30E9BA99" w14:textId="77777777" w:rsidR="00780948" w:rsidRPr="00C718CD" w:rsidRDefault="00780948" w:rsidP="00780948">
            <w:pPr>
              <w:pStyle w:val="Sinespaciado"/>
              <w:jc w:val="both"/>
            </w:pPr>
          </w:p>
        </w:tc>
        <w:tc>
          <w:tcPr>
            <w:tcW w:w="625" w:type="pct"/>
          </w:tcPr>
          <w:p w14:paraId="11A85262" w14:textId="72EEDCBC" w:rsidR="00780948" w:rsidRPr="00C718CD" w:rsidRDefault="00780948" w:rsidP="00780948">
            <w:pPr>
              <w:pStyle w:val="Sinespaciado"/>
              <w:jc w:val="both"/>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que de conformidad con el Programa de Trabajo de Control Interno 20</w:t>
            </w:r>
            <w:r w:rsidR="00F72BD8">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016D2211" w14:textId="2C618964" w:rsidR="00780948" w:rsidRPr="00C718CD" w:rsidRDefault="00780948" w:rsidP="00780948">
            <w:pPr>
              <w:pStyle w:val="Sinespaciado"/>
              <w:jc w:val="both"/>
            </w:pPr>
            <w:r w:rsidRPr="00C718CD">
              <w:rPr>
                <w:rFonts w:ascii="Cambria" w:hAnsi="Cambria"/>
                <w:sz w:val="18"/>
                <w:szCs w:val="18"/>
              </w:rPr>
              <w:t>Los letreros se encuentran concluidos y difundidos. Únicamente estamos en gestión de la implementación de los fondos de pantalla con el área de informática, a través de la Dirección de Administración. Se anexa evidencia fotográfica de los letreros difundidos y correo electrónico de solicitud de los fondos de pantalla a la Dirección de Administración.</w:t>
            </w:r>
          </w:p>
        </w:tc>
        <w:tc>
          <w:tcPr>
            <w:tcW w:w="625" w:type="pct"/>
          </w:tcPr>
          <w:p w14:paraId="168CFB5E" w14:textId="34E08297" w:rsidR="00780948" w:rsidRPr="00C718CD" w:rsidRDefault="00226E6B" w:rsidP="00780948">
            <w:pPr>
              <w:pStyle w:val="Sinespaciado"/>
              <w:jc w:val="both"/>
              <w:rPr>
                <w:rFonts w:ascii="Cambria" w:hAnsi="Cambria"/>
                <w:sz w:val="18"/>
                <w:szCs w:val="18"/>
              </w:rPr>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a través de la evidencia proporcionada</w:t>
            </w:r>
            <w:r w:rsidR="000C42CB">
              <w:rPr>
                <w:rFonts w:ascii="Cambria" w:hAnsi="Cambria"/>
                <w:sz w:val="18"/>
                <w:szCs w:val="18"/>
              </w:rPr>
              <w:t>,</w:t>
            </w:r>
            <w:r w:rsidRPr="00C718CD">
              <w:rPr>
                <w:rFonts w:ascii="Cambria" w:hAnsi="Cambria"/>
                <w:sz w:val="18"/>
                <w:szCs w:val="18"/>
              </w:rPr>
              <w:t xml:space="preserve"> que se publicaron los preceptos Institucionales señalados en espacios estratégicos (sala de juntas, área de impresión/fotocopiado y ventanilla) para su mayor difusión.</w:t>
            </w:r>
          </w:p>
          <w:p w14:paraId="52C09CF3" w14:textId="35C19FC8" w:rsidR="00226E6B" w:rsidRPr="00C718CD" w:rsidRDefault="00226E6B" w:rsidP="00780948">
            <w:pPr>
              <w:pStyle w:val="Sinespaciado"/>
              <w:jc w:val="both"/>
            </w:pPr>
            <w:r w:rsidRPr="00C718CD">
              <w:rPr>
                <w:rFonts w:ascii="Cambria" w:hAnsi="Cambria"/>
                <w:sz w:val="18"/>
                <w:szCs w:val="18"/>
              </w:rPr>
              <w:t>Se considera un avance del 33% toda vez que se programó su conclusión al mes de diciembre.</w:t>
            </w:r>
          </w:p>
        </w:tc>
        <w:tc>
          <w:tcPr>
            <w:tcW w:w="625" w:type="pct"/>
          </w:tcPr>
          <w:p w14:paraId="4251E7A7" w14:textId="4C8CA833" w:rsidR="00780948" w:rsidRPr="00C718CD" w:rsidRDefault="00780948" w:rsidP="00780948">
            <w:pPr>
              <w:pStyle w:val="Sinespaciado"/>
              <w:jc w:val="both"/>
            </w:pPr>
          </w:p>
        </w:tc>
        <w:tc>
          <w:tcPr>
            <w:tcW w:w="625" w:type="pct"/>
          </w:tcPr>
          <w:p w14:paraId="5B30BAA6" w14:textId="5920709A" w:rsidR="00780948" w:rsidRPr="00C718CD" w:rsidRDefault="00780948" w:rsidP="00226E6B">
            <w:pPr>
              <w:pStyle w:val="Sinespaciado"/>
              <w:jc w:val="both"/>
            </w:pPr>
          </w:p>
        </w:tc>
        <w:tc>
          <w:tcPr>
            <w:tcW w:w="625" w:type="pct"/>
          </w:tcPr>
          <w:p w14:paraId="777548FE" w14:textId="0BEEAF83" w:rsidR="00780948" w:rsidRPr="00C718CD" w:rsidRDefault="00780948" w:rsidP="00780948">
            <w:pPr>
              <w:pStyle w:val="Sinespaciado"/>
              <w:jc w:val="both"/>
            </w:pPr>
          </w:p>
        </w:tc>
        <w:tc>
          <w:tcPr>
            <w:tcW w:w="625" w:type="pct"/>
          </w:tcPr>
          <w:p w14:paraId="697E3E8B" w14:textId="3006B230" w:rsidR="00780948" w:rsidRPr="00C718CD" w:rsidRDefault="00780948" w:rsidP="00226E6B">
            <w:pPr>
              <w:pStyle w:val="Sinespaciado"/>
              <w:jc w:val="both"/>
            </w:pPr>
          </w:p>
        </w:tc>
      </w:tr>
      <w:tr w:rsidR="00780948" w:rsidRPr="00C718CD" w14:paraId="69E58DE7" w14:textId="77777777" w:rsidTr="00A66A82">
        <w:tc>
          <w:tcPr>
            <w:tcW w:w="625" w:type="pct"/>
          </w:tcPr>
          <w:p w14:paraId="42EE77CF" w14:textId="77777777" w:rsidR="00780948" w:rsidRPr="00C718CD" w:rsidRDefault="00780948" w:rsidP="00A66A82">
            <w:pPr>
              <w:jc w:val="center"/>
              <w:rPr>
                <w:rFonts w:ascii="Cambria" w:hAnsi="Cambria"/>
                <w:b/>
                <w:bCs/>
                <w:sz w:val="18"/>
                <w:szCs w:val="18"/>
              </w:rPr>
            </w:pPr>
            <w:r w:rsidRPr="00C718CD">
              <w:rPr>
                <w:rFonts w:ascii="Cambria" w:hAnsi="Cambria"/>
                <w:b/>
                <w:bCs/>
                <w:sz w:val="18"/>
                <w:szCs w:val="18"/>
              </w:rPr>
              <w:t>Avance</w:t>
            </w:r>
          </w:p>
          <w:p w14:paraId="51770668" w14:textId="77777777" w:rsidR="00780948" w:rsidRPr="00C718CD" w:rsidRDefault="00780948" w:rsidP="00A66A82">
            <w:pPr>
              <w:pStyle w:val="Sinespaciado"/>
              <w:jc w:val="center"/>
              <w:rPr>
                <w:rFonts w:ascii="Cambria" w:hAnsi="Cambria"/>
                <w:b/>
                <w:bCs/>
                <w:sz w:val="18"/>
                <w:szCs w:val="18"/>
              </w:rPr>
            </w:pPr>
            <w:r w:rsidRPr="00C718CD">
              <w:rPr>
                <w:rFonts w:ascii="Cambria" w:hAnsi="Cambria"/>
                <w:b/>
                <w:bCs/>
                <w:sz w:val="18"/>
                <w:szCs w:val="18"/>
              </w:rPr>
              <w:t>0%</w:t>
            </w:r>
          </w:p>
        </w:tc>
        <w:tc>
          <w:tcPr>
            <w:tcW w:w="625" w:type="pct"/>
          </w:tcPr>
          <w:p w14:paraId="5E3DA530" w14:textId="77777777" w:rsidR="00780948" w:rsidRPr="00C718CD" w:rsidRDefault="00780948" w:rsidP="00A66A82">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7DF7015E" w14:textId="77777777" w:rsidR="00780948" w:rsidRPr="00C718CD" w:rsidRDefault="00780948" w:rsidP="00A66A82">
            <w:pPr>
              <w:pStyle w:val="Sinespaciado"/>
              <w:jc w:val="center"/>
              <w:rPr>
                <w:rFonts w:ascii="Cambria" w:hAnsi="Cambria"/>
                <w:b/>
                <w:bCs/>
                <w:sz w:val="18"/>
                <w:szCs w:val="18"/>
              </w:rPr>
            </w:pPr>
            <w:r w:rsidRPr="00C718CD">
              <w:rPr>
                <w:rFonts w:ascii="Cambria" w:hAnsi="Cambria"/>
                <w:b/>
                <w:bCs/>
                <w:color w:val="FF0000"/>
                <w:sz w:val="18"/>
                <w:szCs w:val="18"/>
              </w:rPr>
              <w:t>0%</w:t>
            </w:r>
          </w:p>
        </w:tc>
        <w:tc>
          <w:tcPr>
            <w:tcW w:w="625" w:type="pct"/>
          </w:tcPr>
          <w:p w14:paraId="07FC78AD" w14:textId="77777777" w:rsidR="00780948" w:rsidRPr="00C718CD" w:rsidRDefault="00780948" w:rsidP="00A66A82">
            <w:pPr>
              <w:jc w:val="center"/>
              <w:rPr>
                <w:rFonts w:ascii="Cambria" w:hAnsi="Cambria"/>
                <w:b/>
                <w:bCs/>
                <w:sz w:val="18"/>
                <w:szCs w:val="18"/>
              </w:rPr>
            </w:pPr>
            <w:r w:rsidRPr="00C718CD">
              <w:rPr>
                <w:rFonts w:ascii="Cambria" w:hAnsi="Cambria"/>
                <w:b/>
                <w:bCs/>
                <w:sz w:val="18"/>
                <w:szCs w:val="18"/>
              </w:rPr>
              <w:t>Avance</w:t>
            </w:r>
          </w:p>
          <w:p w14:paraId="7BAE2C55" w14:textId="6BD12868" w:rsidR="00780948" w:rsidRPr="00C718CD" w:rsidRDefault="00226E6B" w:rsidP="00A66A82">
            <w:pPr>
              <w:pStyle w:val="Sinespaciado"/>
              <w:jc w:val="center"/>
              <w:rPr>
                <w:rFonts w:ascii="Cambria" w:hAnsi="Cambria"/>
                <w:b/>
                <w:bCs/>
                <w:sz w:val="18"/>
                <w:szCs w:val="18"/>
              </w:rPr>
            </w:pPr>
            <w:r w:rsidRPr="00C718CD">
              <w:rPr>
                <w:rFonts w:ascii="Cambria" w:hAnsi="Cambria"/>
                <w:b/>
                <w:bCs/>
                <w:sz w:val="18"/>
                <w:szCs w:val="18"/>
              </w:rPr>
              <w:t>70%</w:t>
            </w:r>
          </w:p>
        </w:tc>
        <w:tc>
          <w:tcPr>
            <w:tcW w:w="625" w:type="pct"/>
          </w:tcPr>
          <w:p w14:paraId="63E7AE84" w14:textId="77777777" w:rsidR="00780948" w:rsidRPr="00C718CD" w:rsidRDefault="00780948" w:rsidP="00A66A82">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4A1EDEAF" w14:textId="29A4FA67" w:rsidR="00780948" w:rsidRPr="00C718CD" w:rsidRDefault="00226E6B" w:rsidP="00A66A82">
            <w:pPr>
              <w:pStyle w:val="Sinespaciado"/>
              <w:jc w:val="center"/>
              <w:rPr>
                <w:rFonts w:ascii="Cambria" w:hAnsi="Cambria"/>
                <w:b/>
                <w:bCs/>
                <w:sz w:val="18"/>
                <w:szCs w:val="18"/>
              </w:rPr>
            </w:pPr>
            <w:r w:rsidRPr="00C718CD">
              <w:rPr>
                <w:rFonts w:ascii="Cambria" w:hAnsi="Cambria"/>
                <w:b/>
                <w:bCs/>
                <w:color w:val="FF0000"/>
                <w:sz w:val="18"/>
                <w:szCs w:val="18"/>
              </w:rPr>
              <w:t>33%</w:t>
            </w:r>
          </w:p>
        </w:tc>
        <w:tc>
          <w:tcPr>
            <w:tcW w:w="625" w:type="pct"/>
          </w:tcPr>
          <w:p w14:paraId="661FE833" w14:textId="46EC537E" w:rsidR="00780948" w:rsidRPr="00C718CD" w:rsidRDefault="00780948" w:rsidP="00A66A82">
            <w:pPr>
              <w:pStyle w:val="Sinespaciado"/>
              <w:jc w:val="center"/>
              <w:rPr>
                <w:rFonts w:ascii="Cambria" w:hAnsi="Cambria"/>
                <w:b/>
                <w:bCs/>
                <w:sz w:val="18"/>
                <w:szCs w:val="18"/>
              </w:rPr>
            </w:pPr>
          </w:p>
        </w:tc>
        <w:tc>
          <w:tcPr>
            <w:tcW w:w="625" w:type="pct"/>
          </w:tcPr>
          <w:p w14:paraId="55028E60" w14:textId="4B1D87B7" w:rsidR="00780948" w:rsidRPr="00C718CD" w:rsidRDefault="00780948" w:rsidP="00A66A82">
            <w:pPr>
              <w:pStyle w:val="Sinespaciado"/>
              <w:jc w:val="center"/>
              <w:rPr>
                <w:rFonts w:ascii="Cambria" w:hAnsi="Cambria"/>
                <w:b/>
                <w:bCs/>
                <w:sz w:val="18"/>
                <w:szCs w:val="18"/>
              </w:rPr>
            </w:pPr>
          </w:p>
        </w:tc>
        <w:tc>
          <w:tcPr>
            <w:tcW w:w="625" w:type="pct"/>
          </w:tcPr>
          <w:p w14:paraId="1419F927" w14:textId="67E17309" w:rsidR="00780948" w:rsidRPr="00C718CD" w:rsidRDefault="00780948" w:rsidP="00A66A82">
            <w:pPr>
              <w:pStyle w:val="Sinespaciado"/>
              <w:jc w:val="center"/>
              <w:rPr>
                <w:rFonts w:ascii="Cambria" w:hAnsi="Cambria"/>
                <w:b/>
                <w:bCs/>
                <w:sz w:val="18"/>
                <w:szCs w:val="18"/>
              </w:rPr>
            </w:pPr>
          </w:p>
        </w:tc>
        <w:tc>
          <w:tcPr>
            <w:tcW w:w="625" w:type="pct"/>
          </w:tcPr>
          <w:p w14:paraId="70C5A8B1" w14:textId="5ECFE06C" w:rsidR="00780948" w:rsidRPr="00C718CD" w:rsidRDefault="00780948" w:rsidP="00A66A82">
            <w:pPr>
              <w:pStyle w:val="Sinespaciado"/>
              <w:jc w:val="center"/>
              <w:rPr>
                <w:rFonts w:ascii="Cambria" w:hAnsi="Cambria"/>
                <w:b/>
                <w:bCs/>
                <w:sz w:val="18"/>
                <w:szCs w:val="18"/>
              </w:rPr>
            </w:pPr>
          </w:p>
        </w:tc>
      </w:tr>
    </w:tbl>
    <w:p w14:paraId="2C4A6090" w14:textId="77777777" w:rsidR="00634273" w:rsidRPr="00C718CD" w:rsidRDefault="00634273" w:rsidP="002D04B8">
      <w:pPr>
        <w:spacing w:after="0"/>
        <w:ind w:right="-34"/>
        <w:jc w:val="both"/>
        <w:rPr>
          <w:rFonts w:ascii="Cambria" w:hAnsi="Cambria"/>
          <w:b/>
          <w:bCs/>
        </w:rPr>
      </w:pP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780948" w:rsidRPr="00C718CD" w14:paraId="1BD270FB" w14:textId="77777777" w:rsidTr="00A66A82">
        <w:tc>
          <w:tcPr>
            <w:tcW w:w="2500" w:type="pct"/>
            <w:gridSpan w:val="4"/>
            <w:tcBorders>
              <w:bottom w:val="double" w:sz="4" w:space="0" w:color="auto"/>
            </w:tcBorders>
          </w:tcPr>
          <w:p w14:paraId="136FC221" w14:textId="77777777" w:rsidR="00780948" w:rsidRPr="00C718CD" w:rsidRDefault="00780948" w:rsidP="00780948">
            <w:pPr>
              <w:jc w:val="both"/>
              <w:rPr>
                <w:rFonts w:ascii="Cambria" w:hAnsi="Cambria"/>
                <w:b/>
                <w:sz w:val="18"/>
                <w:szCs w:val="18"/>
              </w:rPr>
            </w:pPr>
            <w:r w:rsidRPr="00C718CD">
              <w:rPr>
                <w:rFonts w:ascii="Cambria" w:hAnsi="Cambria"/>
                <w:b/>
                <w:sz w:val="18"/>
                <w:szCs w:val="18"/>
              </w:rPr>
              <w:t>Elemento de Control:</w:t>
            </w:r>
          </w:p>
          <w:p w14:paraId="417737D1" w14:textId="77777777" w:rsidR="00780948" w:rsidRPr="00C718CD" w:rsidRDefault="00780948" w:rsidP="00780948">
            <w:pPr>
              <w:jc w:val="both"/>
              <w:rPr>
                <w:rFonts w:ascii="Cambria" w:hAnsi="Cambria"/>
                <w:sz w:val="18"/>
                <w:szCs w:val="18"/>
              </w:rPr>
            </w:pPr>
            <w:r w:rsidRPr="00C718CD">
              <w:rPr>
                <w:rFonts w:ascii="Cambria" w:hAnsi="Cambria"/>
                <w:sz w:val="18"/>
                <w:szCs w:val="18"/>
              </w:rPr>
              <w:lastRenderedPageBreak/>
              <w:t>3. La Institución cuenta con un Comité de Ética y de Prevención de Conflictos de Interés formalmente establecido para difundir y evaluar el cumplimiento del Código de Ética y de Conducta; se cumplen con las reglas de integridad para el ejercicio de la Función Pública y sus lineamientos generales.</w:t>
            </w:r>
          </w:p>
          <w:p w14:paraId="15A51FE0" w14:textId="77777777" w:rsidR="00780948" w:rsidRPr="00C718CD" w:rsidRDefault="00780948" w:rsidP="00780948">
            <w:pPr>
              <w:jc w:val="both"/>
              <w:rPr>
                <w:rFonts w:ascii="Cambria" w:hAnsi="Cambria"/>
                <w:b/>
                <w:sz w:val="18"/>
                <w:szCs w:val="18"/>
              </w:rPr>
            </w:pPr>
          </w:p>
          <w:p w14:paraId="7AC48AC5" w14:textId="77777777" w:rsidR="00780948" w:rsidRPr="00C718CD" w:rsidRDefault="00780948" w:rsidP="00780948">
            <w:pPr>
              <w:jc w:val="both"/>
              <w:rPr>
                <w:rFonts w:ascii="Cambria" w:hAnsi="Cambria"/>
                <w:b/>
                <w:sz w:val="18"/>
                <w:szCs w:val="18"/>
              </w:rPr>
            </w:pPr>
            <w:r w:rsidRPr="00C718CD">
              <w:rPr>
                <w:rFonts w:ascii="Cambria" w:hAnsi="Cambria"/>
                <w:b/>
                <w:sz w:val="18"/>
                <w:szCs w:val="18"/>
              </w:rPr>
              <w:t>Acción de Mejora:</w:t>
            </w:r>
          </w:p>
          <w:p w14:paraId="60D92B80" w14:textId="0CA536FA" w:rsidR="00780948" w:rsidRPr="00C718CD" w:rsidRDefault="00780948" w:rsidP="00780948">
            <w:pPr>
              <w:pStyle w:val="Sinespaciado"/>
            </w:pPr>
            <w:r w:rsidRPr="00C718CD">
              <w:rPr>
                <w:rFonts w:ascii="Cambria" w:hAnsi="Cambria"/>
                <w:color w:val="FF0000"/>
                <w:sz w:val="18"/>
                <w:szCs w:val="18"/>
              </w:rPr>
              <w:t>4. Llevar a cabo el Programa de Trabajo 20</w:t>
            </w:r>
            <w:r w:rsidR="00043169">
              <w:rPr>
                <w:rFonts w:ascii="Cambria" w:hAnsi="Cambria"/>
                <w:color w:val="FF0000"/>
                <w:sz w:val="18"/>
                <w:szCs w:val="18"/>
              </w:rPr>
              <w:t>21</w:t>
            </w:r>
            <w:r w:rsidRPr="00C718CD">
              <w:rPr>
                <w:rFonts w:ascii="Cambria" w:hAnsi="Cambria"/>
                <w:color w:val="FF0000"/>
                <w:sz w:val="18"/>
                <w:szCs w:val="18"/>
              </w:rPr>
              <w:t xml:space="preserve"> del Comité de Ética y Prevención de Conflictos de Interés.</w:t>
            </w:r>
          </w:p>
        </w:tc>
        <w:tc>
          <w:tcPr>
            <w:tcW w:w="2500" w:type="pct"/>
            <w:gridSpan w:val="4"/>
            <w:tcBorders>
              <w:bottom w:val="double" w:sz="4" w:space="0" w:color="auto"/>
            </w:tcBorders>
          </w:tcPr>
          <w:p w14:paraId="7C4870D8" w14:textId="77777777" w:rsidR="00043169" w:rsidRDefault="00043169" w:rsidP="00043169">
            <w:pPr>
              <w:jc w:val="both"/>
              <w:rPr>
                <w:rFonts w:ascii="Cambria" w:hAnsi="Cambria"/>
                <w:b/>
                <w:sz w:val="18"/>
                <w:szCs w:val="18"/>
              </w:rPr>
            </w:pPr>
            <w:r w:rsidRPr="00373D66">
              <w:rPr>
                <w:rFonts w:ascii="Cambria" w:hAnsi="Cambria"/>
                <w:b/>
                <w:sz w:val="18"/>
                <w:szCs w:val="18"/>
              </w:rPr>
              <w:lastRenderedPageBreak/>
              <w:t>Área y responsable:</w:t>
            </w:r>
          </w:p>
          <w:p w14:paraId="021E0370" w14:textId="77777777" w:rsidR="00043169" w:rsidRPr="00373D66" w:rsidRDefault="00043169" w:rsidP="00043169">
            <w:pPr>
              <w:jc w:val="both"/>
              <w:rPr>
                <w:rFonts w:ascii="Cambria" w:hAnsi="Cambria"/>
                <w:sz w:val="18"/>
                <w:szCs w:val="18"/>
              </w:rPr>
            </w:pPr>
            <w:r w:rsidRPr="00373D66">
              <w:rPr>
                <w:rFonts w:ascii="Cambria" w:hAnsi="Cambria"/>
                <w:sz w:val="18"/>
                <w:szCs w:val="18"/>
              </w:rPr>
              <w:lastRenderedPageBreak/>
              <w:t>Dirección General</w:t>
            </w:r>
            <w:r>
              <w:rPr>
                <w:rFonts w:ascii="Cambria" w:hAnsi="Cambria"/>
                <w:sz w:val="18"/>
                <w:szCs w:val="18"/>
              </w:rPr>
              <w:t xml:space="preserve"> ________________________</w:t>
            </w:r>
          </w:p>
          <w:p w14:paraId="547681A1" w14:textId="77777777" w:rsidR="00043169" w:rsidRPr="00373D66" w:rsidRDefault="00043169" w:rsidP="00043169">
            <w:pPr>
              <w:jc w:val="both"/>
              <w:rPr>
                <w:rFonts w:ascii="Cambria" w:hAnsi="Cambria"/>
                <w:sz w:val="18"/>
                <w:szCs w:val="18"/>
              </w:rPr>
            </w:pPr>
            <w:r>
              <w:rPr>
                <w:rFonts w:ascii="Cambria" w:hAnsi="Cambria"/>
                <w:sz w:val="18"/>
                <w:szCs w:val="18"/>
              </w:rPr>
              <w:t>Nombre: ____________________________</w:t>
            </w:r>
          </w:p>
          <w:p w14:paraId="6157E231" w14:textId="77777777" w:rsidR="00043169" w:rsidRPr="00373D66" w:rsidRDefault="00043169" w:rsidP="00043169">
            <w:pPr>
              <w:jc w:val="both"/>
              <w:rPr>
                <w:rFonts w:ascii="Cambria" w:hAnsi="Cambria"/>
                <w:sz w:val="18"/>
                <w:szCs w:val="18"/>
              </w:rPr>
            </w:pPr>
            <w:r>
              <w:rPr>
                <w:rFonts w:ascii="Cambria" w:hAnsi="Cambria"/>
                <w:sz w:val="18"/>
                <w:szCs w:val="18"/>
              </w:rPr>
              <w:t>Cargo: _____________________________________</w:t>
            </w:r>
          </w:p>
          <w:p w14:paraId="038D6771" w14:textId="77777777" w:rsidR="00043169" w:rsidRPr="00373D66" w:rsidRDefault="00043169" w:rsidP="00043169">
            <w:pPr>
              <w:jc w:val="both"/>
              <w:rPr>
                <w:rFonts w:ascii="Cambria" w:hAnsi="Cambria"/>
                <w:sz w:val="18"/>
                <w:szCs w:val="18"/>
              </w:rPr>
            </w:pPr>
            <w:r>
              <w:rPr>
                <w:rFonts w:ascii="Cambria" w:hAnsi="Cambria"/>
                <w:sz w:val="18"/>
                <w:szCs w:val="18"/>
              </w:rPr>
              <w:t xml:space="preserve">  </w:t>
            </w:r>
          </w:p>
          <w:p w14:paraId="62C61445" w14:textId="77777777" w:rsidR="00043169" w:rsidRPr="00373D66" w:rsidRDefault="00043169" w:rsidP="00043169">
            <w:pPr>
              <w:jc w:val="both"/>
              <w:rPr>
                <w:rFonts w:ascii="Cambria" w:hAnsi="Cambria"/>
                <w:b/>
                <w:sz w:val="18"/>
                <w:szCs w:val="18"/>
              </w:rPr>
            </w:pPr>
            <w:r w:rsidRPr="00373D66">
              <w:rPr>
                <w:rFonts w:ascii="Cambria" w:hAnsi="Cambria"/>
                <w:b/>
                <w:sz w:val="18"/>
                <w:szCs w:val="18"/>
              </w:rPr>
              <w:t>Fechas de cumplimiento:</w:t>
            </w:r>
          </w:p>
          <w:p w14:paraId="64047A13" w14:textId="77777777" w:rsidR="00043169" w:rsidRPr="00373D66" w:rsidRDefault="00043169" w:rsidP="00043169">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7250AB8F" w14:textId="1ACC1108" w:rsidR="00780948" w:rsidRPr="00C718CD" w:rsidRDefault="00043169" w:rsidP="00043169">
            <w:pPr>
              <w:pStyle w:val="Sinespaciado"/>
            </w:pPr>
            <w:r w:rsidRPr="00373D66">
              <w:rPr>
                <w:rFonts w:ascii="Cambria" w:hAnsi="Cambria"/>
                <w:sz w:val="18"/>
                <w:szCs w:val="18"/>
              </w:rPr>
              <w:t>Término 31/12/20</w:t>
            </w:r>
            <w:r>
              <w:rPr>
                <w:rFonts w:ascii="Cambria" w:hAnsi="Cambria"/>
                <w:sz w:val="18"/>
                <w:szCs w:val="18"/>
              </w:rPr>
              <w:t>21</w:t>
            </w:r>
          </w:p>
        </w:tc>
      </w:tr>
      <w:tr w:rsidR="00780948" w:rsidRPr="00C718CD" w14:paraId="3C0B847A" w14:textId="77777777" w:rsidTr="00A66A82">
        <w:trPr>
          <w:trHeight w:val="430"/>
        </w:trPr>
        <w:tc>
          <w:tcPr>
            <w:tcW w:w="5000" w:type="pct"/>
            <w:gridSpan w:val="8"/>
            <w:shd w:val="clear" w:color="auto" w:fill="auto"/>
            <w:vAlign w:val="center"/>
          </w:tcPr>
          <w:p w14:paraId="7345138A" w14:textId="77777777" w:rsidR="00780948" w:rsidRPr="00C718CD" w:rsidRDefault="00780948" w:rsidP="00A66A82">
            <w:pPr>
              <w:pStyle w:val="Sinespaciado"/>
              <w:jc w:val="center"/>
            </w:pPr>
            <w:r w:rsidRPr="00C718CD">
              <w:rPr>
                <w:rFonts w:ascii="Cambria" w:hAnsi="Cambria"/>
                <w:b/>
                <w:sz w:val="18"/>
                <w:szCs w:val="18"/>
              </w:rPr>
              <w:lastRenderedPageBreak/>
              <w:t>Actividades realizadas</w:t>
            </w:r>
          </w:p>
        </w:tc>
      </w:tr>
      <w:tr w:rsidR="00780948" w:rsidRPr="00C718CD" w14:paraId="37953E69" w14:textId="77777777" w:rsidTr="00A66A82">
        <w:trPr>
          <w:trHeight w:val="395"/>
        </w:trPr>
        <w:tc>
          <w:tcPr>
            <w:tcW w:w="1250" w:type="pct"/>
            <w:gridSpan w:val="2"/>
            <w:shd w:val="clear" w:color="auto" w:fill="auto"/>
            <w:vAlign w:val="center"/>
          </w:tcPr>
          <w:p w14:paraId="20E6132A" w14:textId="77777777" w:rsidR="00780948" w:rsidRPr="00C718CD" w:rsidRDefault="00780948" w:rsidP="00A66A82">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3579F9BE" w14:textId="77777777" w:rsidR="00780948" w:rsidRPr="00C718CD" w:rsidRDefault="00780948" w:rsidP="00A66A82">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236EAC71" w14:textId="77777777" w:rsidR="00780948" w:rsidRPr="00C718CD" w:rsidRDefault="00780948" w:rsidP="00A66A82">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67DA2A4A" w14:textId="77777777" w:rsidR="00780948" w:rsidRPr="00C718CD" w:rsidRDefault="00780948" w:rsidP="00A66A82">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780948" w:rsidRPr="00C718CD" w14:paraId="26CE4B54" w14:textId="77777777" w:rsidTr="00A66A82">
        <w:trPr>
          <w:trHeight w:val="400"/>
        </w:trPr>
        <w:tc>
          <w:tcPr>
            <w:tcW w:w="625" w:type="pct"/>
            <w:shd w:val="clear" w:color="auto" w:fill="auto"/>
            <w:vAlign w:val="center"/>
          </w:tcPr>
          <w:p w14:paraId="738820B4" w14:textId="42869BC6" w:rsidR="00780948"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485B7C12" w14:textId="77777777" w:rsidR="00780948" w:rsidRPr="00C718CD" w:rsidRDefault="00780948"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78B3A0EB" w14:textId="0634A157" w:rsidR="00780948"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1E31442B" w14:textId="77777777" w:rsidR="00780948" w:rsidRPr="00C718CD" w:rsidRDefault="00780948"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6310F591" w14:textId="23C696A1" w:rsidR="00780948"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1CA9B49D" w14:textId="77777777" w:rsidR="00780948" w:rsidRPr="00C718CD" w:rsidRDefault="00780948"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3582A4F5" w14:textId="746DF4F4" w:rsidR="00780948"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6FFF0E23" w14:textId="77777777" w:rsidR="00780948" w:rsidRPr="00C718CD" w:rsidRDefault="00780948" w:rsidP="00A66A82">
            <w:pPr>
              <w:pStyle w:val="Sinespaciado"/>
              <w:jc w:val="center"/>
            </w:pPr>
            <w:r w:rsidRPr="00C718CD">
              <w:rPr>
                <w:rFonts w:ascii="Cambria" w:hAnsi="Cambria"/>
                <w:b/>
                <w:bCs/>
                <w:sz w:val="18"/>
                <w:szCs w:val="18"/>
              </w:rPr>
              <w:t>OIC</w:t>
            </w:r>
          </w:p>
        </w:tc>
      </w:tr>
      <w:tr w:rsidR="00780948" w:rsidRPr="00C718CD" w14:paraId="0FAB3C12" w14:textId="77777777" w:rsidTr="00A66A82">
        <w:tc>
          <w:tcPr>
            <w:tcW w:w="625" w:type="pct"/>
          </w:tcPr>
          <w:p w14:paraId="39145665" w14:textId="77777777" w:rsidR="00780948" w:rsidRPr="00C718CD" w:rsidRDefault="00780948" w:rsidP="00780948">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71A9A640" w14:textId="77777777" w:rsidR="00780948" w:rsidRPr="00C718CD" w:rsidRDefault="00780948" w:rsidP="00780948">
            <w:pPr>
              <w:pStyle w:val="Sinespaciado"/>
              <w:jc w:val="both"/>
            </w:pPr>
          </w:p>
        </w:tc>
        <w:tc>
          <w:tcPr>
            <w:tcW w:w="625" w:type="pct"/>
          </w:tcPr>
          <w:p w14:paraId="145BCC21" w14:textId="4C0F7252" w:rsidR="00780948" w:rsidRPr="00C718CD" w:rsidRDefault="00780948" w:rsidP="00780948">
            <w:pPr>
              <w:pStyle w:val="Sinespaciado"/>
              <w:jc w:val="both"/>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que de conformidad con el Programa de Trabajo de Control Interno 20</w:t>
            </w:r>
            <w:r w:rsidR="00F72BD8">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20B2D09A" w14:textId="26A0644C" w:rsidR="00780948" w:rsidRPr="00C718CD" w:rsidRDefault="00780948" w:rsidP="00780948">
            <w:pPr>
              <w:pStyle w:val="Sinespaciado"/>
              <w:jc w:val="both"/>
            </w:pPr>
            <w:r w:rsidRPr="00C718CD">
              <w:rPr>
                <w:rFonts w:ascii="Cambria" w:hAnsi="Cambria"/>
                <w:sz w:val="18"/>
                <w:szCs w:val="18"/>
              </w:rPr>
              <w:t>Se elaboró y presentó el Programa de Trabajo 20</w:t>
            </w:r>
            <w:r w:rsidR="00F72BD8">
              <w:rPr>
                <w:rFonts w:ascii="Cambria" w:hAnsi="Cambria"/>
                <w:sz w:val="18"/>
                <w:szCs w:val="18"/>
              </w:rPr>
              <w:t>21</w:t>
            </w:r>
            <w:r w:rsidRPr="00C718CD">
              <w:rPr>
                <w:rFonts w:ascii="Cambria" w:hAnsi="Cambria"/>
                <w:sz w:val="18"/>
                <w:szCs w:val="18"/>
              </w:rPr>
              <w:t xml:space="preserve"> del Comité de Ética y Prevención de Conflictos de Interés. Se adjunta como evidencia el Programa y Acta de la Sesión donde se aprobó.</w:t>
            </w:r>
          </w:p>
        </w:tc>
        <w:tc>
          <w:tcPr>
            <w:tcW w:w="625" w:type="pct"/>
          </w:tcPr>
          <w:p w14:paraId="306D8789" w14:textId="0ED33531" w:rsidR="00780948" w:rsidRPr="00C718CD" w:rsidRDefault="00460AE6" w:rsidP="00780948">
            <w:pPr>
              <w:pStyle w:val="Sinespaciado"/>
              <w:jc w:val="both"/>
              <w:rPr>
                <w:rFonts w:ascii="Cambria" w:hAnsi="Cambria"/>
                <w:sz w:val="18"/>
                <w:szCs w:val="18"/>
              </w:rPr>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a través de la evidencia proporcionada</w:t>
            </w:r>
            <w:r w:rsidR="000C42CB">
              <w:rPr>
                <w:rFonts w:ascii="Cambria" w:hAnsi="Cambria"/>
                <w:sz w:val="18"/>
                <w:szCs w:val="18"/>
              </w:rPr>
              <w:t>,</w:t>
            </w:r>
            <w:r w:rsidRPr="00C718CD">
              <w:rPr>
                <w:rFonts w:ascii="Cambria" w:hAnsi="Cambria"/>
                <w:sz w:val="18"/>
                <w:szCs w:val="18"/>
              </w:rPr>
              <w:t xml:space="preserve"> que se elaboró y presentó el Programa de Trabajo 20</w:t>
            </w:r>
            <w:r w:rsidR="00F72BD8">
              <w:rPr>
                <w:rFonts w:ascii="Cambria" w:hAnsi="Cambria"/>
                <w:sz w:val="18"/>
                <w:szCs w:val="18"/>
              </w:rPr>
              <w:t>21</w:t>
            </w:r>
            <w:r w:rsidRPr="00C718CD">
              <w:rPr>
                <w:rFonts w:ascii="Cambria" w:hAnsi="Cambria"/>
                <w:sz w:val="18"/>
                <w:szCs w:val="18"/>
              </w:rPr>
              <w:t xml:space="preserve"> del Comité de Ética y Prevención de Conflictos de Interés.</w:t>
            </w:r>
          </w:p>
          <w:p w14:paraId="06F969C8" w14:textId="408E835C" w:rsidR="00460AE6" w:rsidRPr="00C718CD" w:rsidRDefault="00460AE6" w:rsidP="00780948">
            <w:pPr>
              <w:pStyle w:val="Sinespaciado"/>
              <w:jc w:val="both"/>
              <w:rPr>
                <w:rFonts w:ascii="Cambria" w:hAnsi="Cambria"/>
                <w:sz w:val="18"/>
                <w:szCs w:val="18"/>
              </w:rPr>
            </w:pPr>
            <w:r w:rsidRPr="00C718CD">
              <w:rPr>
                <w:rFonts w:ascii="Cambria" w:hAnsi="Cambria"/>
                <w:sz w:val="18"/>
                <w:szCs w:val="18"/>
              </w:rPr>
              <w:t>Asimismo, como la fecha programada para su conclusión es el presente trimestre se considera atendida la acción de mejora.</w:t>
            </w:r>
          </w:p>
        </w:tc>
        <w:tc>
          <w:tcPr>
            <w:tcW w:w="625" w:type="pct"/>
          </w:tcPr>
          <w:p w14:paraId="295BDC39" w14:textId="4191EF16" w:rsidR="00780948" w:rsidRPr="00C718CD" w:rsidRDefault="00780948" w:rsidP="00780948">
            <w:pPr>
              <w:pStyle w:val="Sinespaciado"/>
              <w:jc w:val="both"/>
            </w:pPr>
          </w:p>
        </w:tc>
        <w:tc>
          <w:tcPr>
            <w:tcW w:w="625" w:type="pct"/>
          </w:tcPr>
          <w:p w14:paraId="441C43E2" w14:textId="734BE4B5" w:rsidR="00780948" w:rsidRPr="00C718CD" w:rsidRDefault="00780948" w:rsidP="00780948">
            <w:pPr>
              <w:pStyle w:val="Sinespaciado"/>
              <w:jc w:val="both"/>
            </w:pPr>
          </w:p>
        </w:tc>
        <w:tc>
          <w:tcPr>
            <w:tcW w:w="625" w:type="pct"/>
          </w:tcPr>
          <w:p w14:paraId="0B651264" w14:textId="5F251740" w:rsidR="00780948" w:rsidRPr="00C718CD" w:rsidRDefault="00780948" w:rsidP="00780948">
            <w:pPr>
              <w:pStyle w:val="Sinespaciado"/>
              <w:jc w:val="both"/>
            </w:pPr>
          </w:p>
        </w:tc>
        <w:tc>
          <w:tcPr>
            <w:tcW w:w="625" w:type="pct"/>
          </w:tcPr>
          <w:p w14:paraId="3F7F3F46" w14:textId="4F071E60" w:rsidR="00780948" w:rsidRPr="00C718CD" w:rsidRDefault="00780948" w:rsidP="00780948">
            <w:pPr>
              <w:pStyle w:val="Sinespaciado"/>
              <w:jc w:val="both"/>
            </w:pPr>
          </w:p>
        </w:tc>
      </w:tr>
      <w:tr w:rsidR="00780948" w:rsidRPr="00C718CD" w14:paraId="0FB5F20F" w14:textId="77777777" w:rsidTr="00A66A82">
        <w:tc>
          <w:tcPr>
            <w:tcW w:w="625" w:type="pct"/>
          </w:tcPr>
          <w:p w14:paraId="372C37A3" w14:textId="77777777" w:rsidR="00780948" w:rsidRPr="00C718CD" w:rsidRDefault="00780948" w:rsidP="00780948">
            <w:pPr>
              <w:jc w:val="center"/>
              <w:rPr>
                <w:rFonts w:ascii="Cambria" w:hAnsi="Cambria"/>
                <w:b/>
                <w:bCs/>
                <w:sz w:val="18"/>
                <w:szCs w:val="18"/>
              </w:rPr>
            </w:pPr>
            <w:r w:rsidRPr="00C718CD">
              <w:rPr>
                <w:rFonts w:ascii="Cambria" w:hAnsi="Cambria"/>
                <w:b/>
                <w:bCs/>
                <w:sz w:val="18"/>
                <w:szCs w:val="18"/>
              </w:rPr>
              <w:t>Avance</w:t>
            </w:r>
          </w:p>
          <w:p w14:paraId="365F2B6D" w14:textId="77777777" w:rsidR="00780948" w:rsidRPr="00C718CD" w:rsidRDefault="00780948" w:rsidP="00780948">
            <w:pPr>
              <w:pStyle w:val="Sinespaciado"/>
              <w:jc w:val="center"/>
              <w:rPr>
                <w:rFonts w:ascii="Cambria" w:hAnsi="Cambria"/>
                <w:b/>
                <w:bCs/>
                <w:sz w:val="18"/>
                <w:szCs w:val="18"/>
              </w:rPr>
            </w:pPr>
            <w:r w:rsidRPr="00C718CD">
              <w:rPr>
                <w:rFonts w:ascii="Cambria" w:hAnsi="Cambria"/>
                <w:b/>
                <w:bCs/>
                <w:sz w:val="18"/>
                <w:szCs w:val="18"/>
              </w:rPr>
              <w:t>0%</w:t>
            </w:r>
          </w:p>
        </w:tc>
        <w:tc>
          <w:tcPr>
            <w:tcW w:w="625" w:type="pct"/>
          </w:tcPr>
          <w:p w14:paraId="7C11CBD0" w14:textId="77777777" w:rsidR="00780948" w:rsidRPr="00C718CD" w:rsidRDefault="00780948" w:rsidP="00780948">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51C4D4E3" w14:textId="77777777" w:rsidR="00780948" w:rsidRPr="00C718CD" w:rsidRDefault="00780948" w:rsidP="00780948">
            <w:pPr>
              <w:pStyle w:val="Sinespaciado"/>
              <w:jc w:val="center"/>
              <w:rPr>
                <w:rFonts w:ascii="Cambria" w:hAnsi="Cambria"/>
                <w:b/>
                <w:bCs/>
                <w:sz w:val="18"/>
                <w:szCs w:val="18"/>
              </w:rPr>
            </w:pPr>
            <w:r w:rsidRPr="00C718CD">
              <w:rPr>
                <w:rFonts w:ascii="Cambria" w:hAnsi="Cambria"/>
                <w:b/>
                <w:bCs/>
                <w:color w:val="FF0000"/>
                <w:sz w:val="18"/>
                <w:szCs w:val="18"/>
              </w:rPr>
              <w:t>0%</w:t>
            </w:r>
          </w:p>
        </w:tc>
        <w:tc>
          <w:tcPr>
            <w:tcW w:w="625" w:type="pct"/>
          </w:tcPr>
          <w:p w14:paraId="0727D8B8" w14:textId="77777777" w:rsidR="00780948" w:rsidRPr="00C718CD" w:rsidRDefault="00780948" w:rsidP="00780948">
            <w:pPr>
              <w:jc w:val="center"/>
              <w:rPr>
                <w:rFonts w:ascii="Cambria" w:hAnsi="Cambria"/>
                <w:b/>
                <w:bCs/>
                <w:sz w:val="18"/>
                <w:szCs w:val="18"/>
              </w:rPr>
            </w:pPr>
            <w:r w:rsidRPr="00C718CD">
              <w:rPr>
                <w:rFonts w:ascii="Cambria" w:hAnsi="Cambria"/>
                <w:b/>
                <w:bCs/>
                <w:sz w:val="18"/>
                <w:szCs w:val="18"/>
              </w:rPr>
              <w:t>Avance</w:t>
            </w:r>
          </w:p>
          <w:p w14:paraId="1EB1AC90" w14:textId="1B44FC44" w:rsidR="00780948" w:rsidRPr="00C718CD" w:rsidRDefault="00460AE6" w:rsidP="00780948">
            <w:pPr>
              <w:pStyle w:val="Sinespaciado"/>
              <w:jc w:val="center"/>
              <w:rPr>
                <w:rFonts w:ascii="Cambria" w:hAnsi="Cambria"/>
                <w:b/>
                <w:bCs/>
                <w:sz w:val="18"/>
                <w:szCs w:val="18"/>
              </w:rPr>
            </w:pPr>
            <w:r w:rsidRPr="00C718CD">
              <w:rPr>
                <w:rFonts w:ascii="Cambria" w:hAnsi="Cambria"/>
                <w:b/>
                <w:bCs/>
                <w:sz w:val="18"/>
                <w:szCs w:val="18"/>
              </w:rPr>
              <w:t>100%</w:t>
            </w:r>
          </w:p>
        </w:tc>
        <w:tc>
          <w:tcPr>
            <w:tcW w:w="625" w:type="pct"/>
          </w:tcPr>
          <w:p w14:paraId="2135E01D" w14:textId="77777777" w:rsidR="00780948" w:rsidRPr="00C718CD" w:rsidRDefault="00780948" w:rsidP="00780948">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2AE37D2C" w14:textId="310B23FF" w:rsidR="00780948" w:rsidRPr="00C718CD" w:rsidRDefault="00460AE6" w:rsidP="00780948">
            <w:pPr>
              <w:pStyle w:val="Sinespaciado"/>
              <w:jc w:val="center"/>
              <w:rPr>
                <w:rFonts w:ascii="Cambria" w:hAnsi="Cambria"/>
                <w:b/>
                <w:bCs/>
                <w:sz w:val="18"/>
                <w:szCs w:val="18"/>
              </w:rPr>
            </w:pPr>
            <w:r w:rsidRPr="00C718CD">
              <w:rPr>
                <w:rFonts w:ascii="Cambria" w:hAnsi="Cambria"/>
                <w:b/>
                <w:bCs/>
                <w:color w:val="FF0000"/>
                <w:sz w:val="18"/>
                <w:szCs w:val="18"/>
              </w:rPr>
              <w:t>100%</w:t>
            </w:r>
          </w:p>
        </w:tc>
        <w:tc>
          <w:tcPr>
            <w:tcW w:w="625" w:type="pct"/>
          </w:tcPr>
          <w:p w14:paraId="335C4B31" w14:textId="5F78D615" w:rsidR="00780948" w:rsidRPr="00C718CD" w:rsidRDefault="00780948" w:rsidP="00E0655A">
            <w:pPr>
              <w:jc w:val="center"/>
              <w:rPr>
                <w:rFonts w:ascii="Cambria" w:hAnsi="Cambria"/>
                <w:b/>
                <w:bCs/>
                <w:sz w:val="18"/>
                <w:szCs w:val="18"/>
              </w:rPr>
            </w:pPr>
          </w:p>
        </w:tc>
        <w:tc>
          <w:tcPr>
            <w:tcW w:w="625" w:type="pct"/>
          </w:tcPr>
          <w:p w14:paraId="5C3B1963" w14:textId="168DF83C" w:rsidR="00780948" w:rsidRPr="00C718CD" w:rsidRDefault="00780948" w:rsidP="002C08BC">
            <w:pPr>
              <w:ind w:left="166"/>
              <w:jc w:val="center"/>
              <w:rPr>
                <w:b/>
                <w:bCs/>
                <w:sz w:val="18"/>
                <w:szCs w:val="18"/>
              </w:rPr>
            </w:pPr>
          </w:p>
        </w:tc>
        <w:tc>
          <w:tcPr>
            <w:tcW w:w="625" w:type="pct"/>
          </w:tcPr>
          <w:p w14:paraId="4588480E" w14:textId="0611A04A" w:rsidR="00780948" w:rsidRPr="00C718CD" w:rsidRDefault="00780948" w:rsidP="002C08BC">
            <w:pPr>
              <w:jc w:val="center"/>
              <w:rPr>
                <w:b/>
                <w:bCs/>
                <w:sz w:val="18"/>
                <w:szCs w:val="18"/>
              </w:rPr>
            </w:pPr>
          </w:p>
        </w:tc>
        <w:tc>
          <w:tcPr>
            <w:tcW w:w="625" w:type="pct"/>
          </w:tcPr>
          <w:p w14:paraId="16BDF03C" w14:textId="2CF9CBF1" w:rsidR="00780948" w:rsidRPr="00C718CD" w:rsidRDefault="00780948" w:rsidP="002C08BC">
            <w:pPr>
              <w:ind w:left="166"/>
              <w:jc w:val="center"/>
              <w:rPr>
                <w:b/>
                <w:bCs/>
                <w:sz w:val="18"/>
                <w:szCs w:val="18"/>
              </w:rPr>
            </w:pPr>
          </w:p>
        </w:tc>
      </w:tr>
    </w:tbl>
    <w:p w14:paraId="0A32BE92" w14:textId="5213EF22" w:rsidR="00780948" w:rsidRPr="00C718CD" w:rsidRDefault="00780948" w:rsidP="002D04B8">
      <w:pPr>
        <w:spacing w:after="0"/>
        <w:ind w:right="-34"/>
        <w:jc w:val="both"/>
        <w:rPr>
          <w:rFonts w:ascii="Cambria" w:hAnsi="Cambria"/>
        </w:rPr>
      </w:pPr>
    </w:p>
    <w:p w14:paraId="61C9C257" w14:textId="19699677" w:rsidR="00A66A82" w:rsidRPr="00C718CD" w:rsidRDefault="00A66A82">
      <w:pPr>
        <w:rPr>
          <w:rFonts w:ascii="Cambria" w:hAnsi="Cambria"/>
        </w:rPr>
      </w:pPr>
      <w:r w:rsidRPr="00C718CD">
        <w:rPr>
          <w:rFonts w:ascii="Cambria" w:hAnsi="Cambria"/>
        </w:rPr>
        <w:br w:type="page"/>
      </w: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AB3681" w:rsidRPr="00C718CD" w14:paraId="73BA72D3" w14:textId="77777777" w:rsidTr="00B63F1E">
        <w:tc>
          <w:tcPr>
            <w:tcW w:w="2500" w:type="pct"/>
            <w:gridSpan w:val="4"/>
            <w:tcBorders>
              <w:bottom w:val="double" w:sz="4" w:space="0" w:color="auto"/>
            </w:tcBorders>
          </w:tcPr>
          <w:p w14:paraId="2AE245DC" w14:textId="4920C32D" w:rsidR="00AB3681" w:rsidRPr="00C718CD" w:rsidRDefault="00AB3681" w:rsidP="00A66A82">
            <w:pPr>
              <w:jc w:val="both"/>
              <w:rPr>
                <w:rFonts w:ascii="Cambria" w:hAnsi="Cambria"/>
                <w:b/>
                <w:sz w:val="18"/>
                <w:szCs w:val="18"/>
              </w:rPr>
            </w:pPr>
            <w:r w:rsidRPr="00C718CD">
              <w:rPr>
                <w:rFonts w:ascii="Cambria" w:hAnsi="Cambria"/>
                <w:b/>
                <w:sz w:val="18"/>
                <w:szCs w:val="18"/>
              </w:rPr>
              <w:lastRenderedPageBreak/>
              <w:t>Elemento de Control:</w:t>
            </w:r>
          </w:p>
          <w:p w14:paraId="459ECEAE" w14:textId="77777777" w:rsidR="00AB3681" w:rsidRPr="00C718CD" w:rsidRDefault="00AB3681" w:rsidP="00A66A82">
            <w:pPr>
              <w:jc w:val="both"/>
              <w:rPr>
                <w:rFonts w:ascii="Cambria" w:hAnsi="Cambria"/>
                <w:sz w:val="18"/>
                <w:szCs w:val="18"/>
              </w:rPr>
            </w:pPr>
            <w:r w:rsidRPr="00C718CD">
              <w:rPr>
                <w:rFonts w:ascii="Cambria" w:hAnsi="Cambria"/>
                <w:sz w:val="18"/>
                <w:szCs w:val="18"/>
              </w:rPr>
              <w:t>4. Se aplican, al menos una vez al año, encuestas de clima organizacional, se identifican áreas de oportunidad, determinan acciones de mejora, dan seguimiento y evalúan sus resultados.</w:t>
            </w:r>
          </w:p>
          <w:p w14:paraId="786BC72B" w14:textId="77777777" w:rsidR="00AB3681" w:rsidRPr="00C718CD" w:rsidRDefault="00AB3681" w:rsidP="00A66A82">
            <w:pPr>
              <w:jc w:val="both"/>
              <w:rPr>
                <w:rFonts w:ascii="Cambria" w:hAnsi="Cambria"/>
                <w:b/>
                <w:sz w:val="18"/>
                <w:szCs w:val="18"/>
              </w:rPr>
            </w:pPr>
          </w:p>
          <w:p w14:paraId="59C4B448" w14:textId="77777777" w:rsidR="00AB3681" w:rsidRPr="00C718CD" w:rsidRDefault="00AB3681" w:rsidP="00A66A82">
            <w:pPr>
              <w:jc w:val="both"/>
              <w:rPr>
                <w:rFonts w:ascii="Cambria" w:hAnsi="Cambria"/>
                <w:b/>
                <w:sz w:val="18"/>
                <w:szCs w:val="18"/>
              </w:rPr>
            </w:pPr>
            <w:r w:rsidRPr="00C718CD">
              <w:rPr>
                <w:rFonts w:ascii="Cambria" w:hAnsi="Cambria"/>
                <w:b/>
                <w:sz w:val="18"/>
                <w:szCs w:val="18"/>
              </w:rPr>
              <w:t>Acción de Mejora:</w:t>
            </w:r>
          </w:p>
          <w:p w14:paraId="6A450B24" w14:textId="77777777" w:rsidR="00AB3681" w:rsidRPr="00C718CD" w:rsidRDefault="00AB3681" w:rsidP="00A66A82">
            <w:pPr>
              <w:pStyle w:val="Sinespaciado"/>
            </w:pPr>
            <w:r w:rsidRPr="00C718CD">
              <w:rPr>
                <w:rFonts w:ascii="Cambria" w:hAnsi="Cambria"/>
                <w:color w:val="FF0000"/>
                <w:sz w:val="18"/>
                <w:szCs w:val="18"/>
              </w:rPr>
              <w:t>5. Aplicar la encuesta de clima organizacional y evalúan sus resultados.</w:t>
            </w:r>
          </w:p>
        </w:tc>
        <w:tc>
          <w:tcPr>
            <w:tcW w:w="2500" w:type="pct"/>
            <w:gridSpan w:val="4"/>
            <w:tcBorders>
              <w:bottom w:val="double" w:sz="4" w:space="0" w:color="auto"/>
            </w:tcBorders>
          </w:tcPr>
          <w:p w14:paraId="1FD7F523" w14:textId="77777777" w:rsidR="00043169" w:rsidRDefault="00043169" w:rsidP="00043169">
            <w:pPr>
              <w:jc w:val="both"/>
              <w:rPr>
                <w:rFonts w:ascii="Cambria" w:hAnsi="Cambria"/>
                <w:b/>
                <w:sz w:val="18"/>
                <w:szCs w:val="18"/>
              </w:rPr>
            </w:pPr>
            <w:r w:rsidRPr="00373D66">
              <w:rPr>
                <w:rFonts w:ascii="Cambria" w:hAnsi="Cambria"/>
                <w:b/>
                <w:sz w:val="18"/>
                <w:szCs w:val="18"/>
              </w:rPr>
              <w:t>Área y responsable:</w:t>
            </w:r>
          </w:p>
          <w:p w14:paraId="3AE3FBA8" w14:textId="77777777" w:rsidR="00043169" w:rsidRPr="00373D66" w:rsidRDefault="00043169" w:rsidP="00043169">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573A41DC" w14:textId="77777777" w:rsidR="00043169" w:rsidRPr="00373D66" w:rsidRDefault="00043169" w:rsidP="00043169">
            <w:pPr>
              <w:jc w:val="both"/>
              <w:rPr>
                <w:rFonts w:ascii="Cambria" w:hAnsi="Cambria"/>
                <w:sz w:val="18"/>
                <w:szCs w:val="18"/>
              </w:rPr>
            </w:pPr>
            <w:r>
              <w:rPr>
                <w:rFonts w:ascii="Cambria" w:hAnsi="Cambria"/>
                <w:sz w:val="18"/>
                <w:szCs w:val="18"/>
              </w:rPr>
              <w:t>Nombre: ____________________________</w:t>
            </w:r>
          </w:p>
          <w:p w14:paraId="70FD68FD" w14:textId="77777777" w:rsidR="00043169" w:rsidRPr="00373D66" w:rsidRDefault="00043169" w:rsidP="00043169">
            <w:pPr>
              <w:jc w:val="both"/>
              <w:rPr>
                <w:rFonts w:ascii="Cambria" w:hAnsi="Cambria"/>
                <w:sz w:val="18"/>
                <w:szCs w:val="18"/>
              </w:rPr>
            </w:pPr>
            <w:r>
              <w:rPr>
                <w:rFonts w:ascii="Cambria" w:hAnsi="Cambria"/>
                <w:sz w:val="18"/>
                <w:szCs w:val="18"/>
              </w:rPr>
              <w:t>Cargo: _____________________________________</w:t>
            </w:r>
          </w:p>
          <w:p w14:paraId="44B1AA78" w14:textId="77777777" w:rsidR="00043169" w:rsidRPr="00373D66" w:rsidRDefault="00043169" w:rsidP="00043169">
            <w:pPr>
              <w:jc w:val="both"/>
              <w:rPr>
                <w:rFonts w:ascii="Cambria" w:hAnsi="Cambria"/>
                <w:sz w:val="18"/>
                <w:szCs w:val="18"/>
              </w:rPr>
            </w:pPr>
            <w:r>
              <w:rPr>
                <w:rFonts w:ascii="Cambria" w:hAnsi="Cambria"/>
                <w:sz w:val="18"/>
                <w:szCs w:val="18"/>
              </w:rPr>
              <w:t xml:space="preserve">  </w:t>
            </w:r>
          </w:p>
          <w:p w14:paraId="6EE5A178" w14:textId="77777777" w:rsidR="00043169" w:rsidRPr="00373D66" w:rsidRDefault="00043169" w:rsidP="00043169">
            <w:pPr>
              <w:jc w:val="both"/>
              <w:rPr>
                <w:rFonts w:ascii="Cambria" w:hAnsi="Cambria"/>
                <w:b/>
                <w:sz w:val="18"/>
                <w:szCs w:val="18"/>
              </w:rPr>
            </w:pPr>
            <w:r w:rsidRPr="00373D66">
              <w:rPr>
                <w:rFonts w:ascii="Cambria" w:hAnsi="Cambria"/>
                <w:b/>
                <w:sz w:val="18"/>
                <w:szCs w:val="18"/>
              </w:rPr>
              <w:t>Fechas de cumplimiento:</w:t>
            </w:r>
          </w:p>
          <w:p w14:paraId="7A707DAA" w14:textId="77777777" w:rsidR="00043169" w:rsidRPr="00373D66" w:rsidRDefault="00043169" w:rsidP="00043169">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791D4A5B" w14:textId="135E1A20" w:rsidR="00043169" w:rsidRPr="00043169" w:rsidRDefault="00043169" w:rsidP="00043169">
            <w:pPr>
              <w:pStyle w:val="Sinespaciado"/>
              <w:rPr>
                <w:rFonts w:ascii="Cambria" w:hAnsi="Cambria"/>
                <w:sz w:val="18"/>
                <w:szCs w:val="18"/>
              </w:rPr>
            </w:pPr>
            <w:r w:rsidRPr="00373D66">
              <w:rPr>
                <w:rFonts w:ascii="Cambria" w:hAnsi="Cambria"/>
                <w:sz w:val="18"/>
                <w:szCs w:val="18"/>
              </w:rPr>
              <w:t>Término 31/12/20</w:t>
            </w:r>
            <w:r>
              <w:rPr>
                <w:rFonts w:ascii="Cambria" w:hAnsi="Cambria"/>
                <w:sz w:val="18"/>
                <w:szCs w:val="18"/>
              </w:rPr>
              <w:t>21</w:t>
            </w:r>
          </w:p>
        </w:tc>
      </w:tr>
      <w:tr w:rsidR="00A25D07" w:rsidRPr="00C718CD" w14:paraId="74A84428" w14:textId="77777777" w:rsidTr="00B63F1E">
        <w:trPr>
          <w:trHeight w:val="430"/>
        </w:trPr>
        <w:tc>
          <w:tcPr>
            <w:tcW w:w="5000" w:type="pct"/>
            <w:gridSpan w:val="8"/>
            <w:shd w:val="clear" w:color="auto" w:fill="auto"/>
            <w:vAlign w:val="center"/>
          </w:tcPr>
          <w:p w14:paraId="64F3B65F" w14:textId="390090C1" w:rsidR="00A25D07" w:rsidRPr="00C718CD" w:rsidRDefault="00A25D07" w:rsidP="00A25D07">
            <w:pPr>
              <w:pStyle w:val="Sinespaciado"/>
              <w:jc w:val="center"/>
            </w:pPr>
            <w:r w:rsidRPr="00C718CD">
              <w:rPr>
                <w:rFonts w:ascii="Cambria" w:hAnsi="Cambria"/>
                <w:b/>
                <w:sz w:val="18"/>
                <w:szCs w:val="18"/>
              </w:rPr>
              <w:t>Actividades realizadas</w:t>
            </w:r>
          </w:p>
        </w:tc>
      </w:tr>
      <w:tr w:rsidR="00A25D07" w:rsidRPr="00C718CD" w14:paraId="418E1DCB" w14:textId="77777777" w:rsidTr="00B63F1E">
        <w:trPr>
          <w:trHeight w:val="395"/>
        </w:trPr>
        <w:tc>
          <w:tcPr>
            <w:tcW w:w="1250" w:type="pct"/>
            <w:gridSpan w:val="2"/>
            <w:shd w:val="clear" w:color="auto" w:fill="auto"/>
            <w:vAlign w:val="center"/>
          </w:tcPr>
          <w:p w14:paraId="51BB608B" w14:textId="7C6B5326" w:rsidR="00A25D07" w:rsidRPr="00C718CD" w:rsidRDefault="00A25D07" w:rsidP="00A25D07">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17D20ECC" w14:textId="3C61E585" w:rsidR="00A25D07" w:rsidRPr="00C718CD" w:rsidRDefault="00A25D07" w:rsidP="00A25D07">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2192CD33" w14:textId="12AEFDF4" w:rsidR="00A25D07" w:rsidRPr="00C718CD" w:rsidRDefault="00A25D07" w:rsidP="00A25D07">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295BCB2C" w14:textId="5E513CED" w:rsidR="00A25D07" w:rsidRPr="00C718CD" w:rsidRDefault="00A25D07" w:rsidP="00A25D07">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B63F1E" w:rsidRPr="00C718CD" w14:paraId="4C9218C3" w14:textId="77777777" w:rsidTr="00B63F1E">
        <w:trPr>
          <w:trHeight w:val="400"/>
        </w:trPr>
        <w:tc>
          <w:tcPr>
            <w:tcW w:w="625" w:type="pct"/>
            <w:shd w:val="clear" w:color="auto" w:fill="auto"/>
            <w:vAlign w:val="center"/>
          </w:tcPr>
          <w:p w14:paraId="0419C12D" w14:textId="63105049" w:rsidR="00A25D07" w:rsidRPr="00C718CD" w:rsidRDefault="00043169" w:rsidP="00A25D07">
            <w:pPr>
              <w:pStyle w:val="Sinespaciado"/>
              <w:jc w:val="center"/>
            </w:pPr>
            <w:r>
              <w:rPr>
                <w:rFonts w:ascii="Cambria" w:hAnsi="Cambria"/>
                <w:b/>
                <w:bCs/>
                <w:sz w:val="18"/>
                <w:szCs w:val="18"/>
              </w:rPr>
              <w:t>Municipio</w:t>
            </w:r>
          </w:p>
        </w:tc>
        <w:tc>
          <w:tcPr>
            <w:tcW w:w="625" w:type="pct"/>
            <w:shd w:val="clear" w:color="auto" w:fill="auto"/>
            <w:vAlign w:val="center"/>
          </w:tcPr>
          <w:p w14:paraId="6B149950" w14:textId="6D26AF3E" w:rsidR="00A25D07" w:rsidRPr="00C718CD" w:rsidRDefault="00A25D07" w:rsidP="00A25D07">
            <w:pPr>
              <w:pStyle w:val="Sinespaciado"/>
              <w:jc w:val="center"/>
            </w:pPr>
            <w:r w:rsidRPr="00C718CD">
              <w:rPr>
                <w:rFonts w:ascii="Cambria" w:hAnsi="Cambria"/>
                <w:b/>
                <w:bCs/>
                <w:sz w:val="18"/>
                <w:szCs w:val="18"/>
              </w:rPr>
              <w:t>OIC</w:t>
            </w:r>
          </w:p>
        </w:tc>
        <w:tc>
          <w:tcPr>
            <w:tcW w:w="625" w:type="pct"/>
            <w:shd w:val="clear" w:color="auto" w:fill="auto"/>
            <w:vAlign w:val="center"/>
          </w:tcPr>
          <w:p w14:paraId="104A7439" w14:textId="5E5FF188" w:rsidR="00A25D07" w:rsidRPr="00C718CD" w:rsidRDefault="00043169" w:rsidP="00A25D07">
            <w:pPr>
              <w:pStyle w:val="Sinespaciado"/>
              <w:jc w:val="center"/>
            </w:pPr>
            <w:r>
              <w:rPr>
                <w:rFonts w:ascii="Cambria" w:hAnsi="Cambria"/>
                <w:b/>
                <w:bCs/>
                <w:sz w:val="18"/>
                <w:szCs w:val="18"/>
              </w:rPr>
              <w:t>Municipio</w:t>
            </w:r>
          </w:p>
        </w:tc>
        <w:tc>
          <w:tcPr>
            <w:tcW w:w="625" w:type="pct"/>
            <w:shd w:val="clear" w:color="auto" w:fill="auto"/>
            <w:vAlign w:val="center"/>
          </w:tcPr>
          <w:p w14:paraId="13596063" w14:textId="123C47F7" w:rsidR="00A25D07" w:rsidRPr="00C718CD" w:rsidRDefault="00A25D07" w:rsidP="00A25D07">
            <w:pPr>
              <w:pStyle w:val="Sinespaciado"/>
              <w:jc w:val="center"/>
            </w:pPr>
            <w:r w:rsidRPr="00C718CD">
              <w:rPr>
                <w:rFonts w:ascii="Cambria" w:hAnsi="Cambria"/>
                <w:b/>
                <w:bCs/>
                <w:sz w:val="18"/>
                <w:szCs w:val="18"/>
              </w:rPr>
              <w:t>OIC</w:t>
            </w:r>
          </w:p>
        </w:tc>
        <w:tc>
          <w:tcPr>
            <w:tcW w:w="625" w:type="pct"/>
            <w:shd w:val="clear" w:color="auto" w:fill="auto"/>
            <w:vAlign w:val="center"/>
          </w:tcPr>
          <w:p w14:paraId="66D379D9" w14:textId="562C7D4F" w:rsidR="00A25D07" w:rsidRPr="00C718CD" w:rsidRDefault="00043169" w:rsidP="00A25D07">
            <w:pPr>
              <w:pStyle w:val="Sinespaciado"/>
              <w:jc w:val="center"/>
            </w:pPr>
            <w:r>
              <w:rPr>
                <w:rFonts w:ascii="Cambria" w:hAnsi="Cambria"/>
                <w:b/>
                <w:bCs/>
                <w:sz w:val="18"/>
                <w:szCs w:val="18"/>
              </w:rPr>
              <w:t>Municipio</w:t>
            </w:r>
          </w:p>
        </w:tc>
        <w:tc>
          <w:tcPr>
            <w:tcW w:w="625" w:type="pct"/>
            <w:shd w:val="clear" w:color="auto" w:fill="auto"/>
            <w:vAlign w:val="center"/>
          </w:tcPr>
          <w:p w14:paraId="59F66966" w14:textId="26833D03" w:rsidR="00A25D07" w:rsidRPr="00C718CD" w:rsidRDefault="00A25D07" w:rsidP="00A25D07">
            <w:pPr>
              <w:pStyle w:val="Sinespaciado"/>
              <w:jc w:val="center"/>
            </w:pPr>
            <w:r w:rsidRPr="00C718CD">
              <w:rPr>
                <w:rFonts w:ascii="Cambria" w:hAnsi="Cambria"/>
                <w:b/>
                <w:bCs/>
                <w:sz w:val="18"/>
                <w:szCs w:val="18"/>
              </w:rPr>
              <w:t>OIC</w:t>
            </w:r>
          </w:p>
        </w:tc>
        <w:tc>
          <w:tcPr>
            <w:tcW w:w="625" w:type="pct"/>
            <w:shd w:val="clear" w:color="auto" w:fill="auto"/>
            <w:vAlign w:val="center"/>
          </w:tcPr>
          <w:p w14:paraId="5D3659A6" w14:textId="71FB164D" w:rsidR="00A25D07" w:rsidRPr="00C718CD" w:rsidRDefault="00043169" w:rsidP="00A25D07">
            <w:pPr>
              <w:pStyle w:val="Sinespaciado"/>
              <w:jc w:val="center"/>
            </w:pPr>
            <w:r>
              <w:rPr>
                <w:rFonts w:ascii="Cambria" w:hAnsi="Cambria"/>
                <w:b/>
                <w:bCs/>
                <w:sz w:val="18"/>
                <w:szCs w:val="18"/>
              </w:rPr>
              <w:t>Municipio</w:t>
            </w:r>
          </w:p>
        </w:tc>
        <w:tc>
          <w:tcPr>
            <w:tcW w:w="625" w:type="pct"/>
            <w:shd w:val="clear" w:color="auto" w:fill="auto"/>
            <w:vAlign w:val="center"/>
          </w:tcPr>
          <w:p w14:paraId="091A2F37" w14:textId="0B24CB5D" w:rsidR="00A25D07" w:rsidRPr="00C718CD" w:rsidRDefault="00A25D07" w:rsidP="00A25D07">
            <w:pPr>
              <w:pStyle w:val="Sinespaciado"/>
              <w:jc w:val="center"/>
            </w:pPr>
            <w:r w:rsidRPr="00C718CD">
              <w:rPr>
                <w:rFonts w:ascii="Cambria" w:hAnsi="Cambria"/>
                <w:b/>
                <w:bCs/>
                <w:sz w:val="18"/>
                <w:szCs w:val="18"/>
              </w:rPr>
              <w:t>OIC</w:t>
            </w:r>
          </w:p>
        </w:tc>
      </w:tr>
      <w:tr w:rsidR="00A25D07" w:rsidRPr="00C718CD" w14:paraId="4F846EA4" w14:textId="77777777" w:rsidTr="00AB3681">
        <w:tc>
          <w:tcPr>
            <w:tcW w:w="625" w:type="pct"/>
          </w:tcPr>
          <w:p w14:paraId="25A814A5" w14:textId="77777777" w:rsidR="00A25D07" w:rsidRPr="00C718CD" w:rsidRDefault="00A25D07" w:rsidP="00A25D07">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1BCCCB22" w14:textId="77777777" w:rsidR="00A25D07" w:rsidRPr="00C718CD" w:rsidRDefault="00A25D07" w:rsidP="00A25D07">
            <w:pPr>
              <w:pStyle w:val="Sinespaciado"/>
              <w:jc w:val="both"/>
            </w:pPr>
          </w:p>
        </w:tc>
        <w:tc>
          <w:tcPr>
            <w:tcW w:w="625" w:type="pct"/>
          </w:tcPr>
          <w:p w14:paraId="1A99861C" w14:textId="373CD7A5" w:rsidR="00A25D07" w:rsidRPr="00C718CD" w:rsidRDefault="00A25D07" w:rsidP="00A25D07">
            <w:pPr>
              <w:pStyle w:val="Sinespaciado"/>
              <w:jc w:val="both"/>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que de conformidad con el Programa de Trabajo de Control Interno 20</w:t>
            </w:r>
            <w:r w:rsidR="00F72BD8">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0EBAA0D7" w14:textId="18158DE7" w:rsidR="00A25D07" w:rsidRPr="00C718CD" w:rsidRDefault="00A25D07" w:rsidP="00A25D07">
            <w:pPr>
              <w:pStyle w:val="Sinespaciado"/>
              <w:jc w:val="both"/>
            </w:pPr>
            <w:r w:rsidRPr="00C718CD">
              <w:rPr>
                <w:rFonts w:ascii="Cambria" w:hAnsi="Cambria"/>
                <w:sz w:val="18"/>
                <w:szCs w:val="18"/>
              </w:rPr>
              <w:t>Una vez validada la misión, la visión y difundido en las pantallas de las PC, se procede a la aplicación de las encuestas de clima laboral y cultura organizacional, a las Direcciones Generales con la finalidad de fortalecer el desempeño institucional.</w:t>
            </w:r>
          </w:p>
        </w:tc>
        <w:tc>
          <w:tcPr>
            <w:tcW w:w="625" w:type="pct"/>
          </w:tcPr>
          <w:p w14:paraId="45ECEBF2" w14:textId="70BC97C4" w:rsidR="00700F7D" w:rsidRPr="00C718CD" w:rsidRDefault="00D00D78" w:rsidP="00A25D07">
            <w:pPr>
              <w:pStyle w:val="Sinespaciado"/>
              <w:jc w:val="both"/>
              <w:rPr>
                <w:rFonts w:ascii="Cambria" w:hAnsi="Cambria"/>
                <w:sz w:val="18"/>
                <w:szCs w:val="18"/>
              </w:rPr>
            </w:pPr>
            <w:r w:rsidRPr="00C718CD">
              <w:rPr>
                <w:rFonts w:ascii="Cambria" w:hAnsi="Cambria"/>
                <w:sz w:val="18"/>
                <w:szCs w:val="18"/>
              </w:rPr>
              <w:t>La aplicación de la encuesta de Clima Organizacional se puede llevar a cabo, toda vez que la Dependencia ya cuenta con una visión y misión validada, independientemente de la actualización que se lleva actualmente</w:t>
            </w:r>
            <w:r w:rsidR="00700F7D" w:rsidRPr="00C718CD">
              <w:rPr>
                <w:rFonts w:ascii="Cambria" w:hAnsi="Cambria"/>
                <w:sz w:val="18"/>
                <w:szCs w:val="18"/>
              </w:rPr>
              <w:t>. Asimismo, no depende la encuesta de estos preceptos.</w:t>
            </w:r>
            <w:r w:rsidRPr="00C718CD">
              <w:rPr>
                <w:rFonts w:ascii="Cambria" w:hAnsi="Cambria"/>
                <w:sz w:val="18"/>
                <w:szCs w:val="18"/>
              </w:rPr>
              <w:t xml:space="preserve"> </w:t>
            </w:r>
          </w:p>
          <w:p w14:paraId="28B90238" w14:textId="21DEFBDC" w:rsidR="00D00D78" w:rsidRPr="00C718CD" w:rsidRDefault="00700F7D" w:rsidP="00A25D07">
            <w:pPr>
              <w:pStyle w:val="Sinespaciado"/>
              <w:jc w:val="both"/>
              <w:rPr>
                <w:rFonts w:ascii="Cambria" w:hAnsi="Cambria"/>
                <w:sz w:val="18"/>
                <w:szCs w:val="18"/>
              </w:rPr>
            </w:pPr>
            <w:r w:rsidRPr="00C718CD">
              <w:rPr>
                <w:rFonts w:ascii="Cambria" w:hAnsi="Cambria"/>
                <w:sz w:val="18"/>
                <w:szCs w:val="18"/>
              </w:rPr>
              <w:t>S</w:t>
            </w:r>
            <w:r w:rsidR="00D00D78" w:rsidRPr="00C718CD">
              <w:rPr>
                <w:rFonts w:ascii="Cambria" w:hAnsi="Cambria"/>
                <w:sz w:val="18"/>
                <w:szCs w:val="18"/>
              </w:rPr>
              <w:t xml:space="preserve">e </w:t>
            </w:r>
            <w:r w:rsidR="00C66BBF" w:rsidRPr="00C718CD">
              <w:rPr>
                <w:rFonts w:ascii="Cambria" w:hAnsi="Cambria"/>
                <w:sz w:val="18"/>
                <w:szCs w:val="18"/>
              </w:rPr>
              <w:t>solicita</w:t>
            </w:r>
            <w:r w:rsidR="00D00D78" w:rsidRPr="00C718CD">
              <w:rPr>
                <w:rFonts w:ascii="Cambria" w:hAnsi="Cambria"/>
                <w:sz w:val="18"/>
                <w:szCs w:val="18"/>
              </w:rPr>
              <w:t xml:space="preserve"> se aplique como marca la normatividad.</w:t>
            </w:r>
          </w:p>
        </w:tc>
        <w:tc>
          <w:tcPr>
            <w:tcW w:w="625" w:type="pct"/>
          </w:tcPr>
          <w:p w14:paraId="5C96D4F7" w14:textId="2A85FE24" w:rsidR="00A25D07" w:rsidRPr="00C718CD" w:rsidRDefault="00A25D07" w:rsidP="00A25D07">
            <w:pPr>
              <w:pStyle w:val="Sinespaciado"/>
              <w:jc w:val="both"/>
            </w:pPr>
          </w:p>
        </w:tc>
        <w:tc>
          <w:tcPr>
            <w:tcW w:w="625" w:type="pct"/>
          </w:tcPr>
          <w:p w14:paraId="2174F188" w14:textId="39B9DDFD" w:rsidR="00700F7D" w:rsidRPr="00C718CD" w:rsidRDefault="00700F7D" w:rsidP="00A25D07">
            <w:pPr>
              <w:pStyle w:val="Sinespaciado"/>
              <w:jc w:val="both"/>
            </w:pPr>
          </w:p>
        </w:tc>
        <w:tc>
          <w:tcPr>
            <w:tcW w:w="625" w:type="pct"/>
          </w:tcPr>
          <w:p w14:paraId="1E62B42B" w14:textId="22DC8FA5" w:rsidR="00A25D07" w:rsidRPr="00C718CD" w:rsidRDefault="00A25D07" w:rsidP="00A25D07">
            <w:pPr>
              <w:pStyle w:val="Sinespaciado"/>
              <w:jc w:val="both"/>
            </w:pPr>
          </w:p>
        </w:tc>
        <w:tc>
          <w:tcPr>
            <w:tcW w:w="625" w:type="pct"/>
          </w:tcPr>
          <w:p w14:paraId="4BA68D38" w14:textId="6D3EF226" w:rsidR="00A25D07" w:rsidRPr="00C718CD" w:rsidRDefault="00A25D07" w:rsidP="00A25D07">
            <w:pPr>
              <w:pStyle w:val="Sinespaciado"/>
              <w:jc w:val="both"/>
            </w:pPr>
          </w:p>
        </w:tc>
      </w:tr>
      <w:tr w:rsidR="00A25D07" w:rsidRPr="00C718CD" w14:paraId="183ACA79" w14:textId="77777777" w:rsidTr="00AB3681">
        <w:tc>
          <w:tcPr>
            <w:tcW w:w="625" w:type="pct"/>
          </w:tcPr>
          <w:p w14:paraId="0E8051F0" w14:textId="77777777" w:rsidR="00A25D07" w:rsidRPr="00C718CD" w:rsidRDefault="00A25D07" w:rsidP="00A25D07">
            <w:pPr>
              <w:jc w:val="center"/>
              <w:rPr>
                <w:rFonts w:ascii="Cambria" w:hAnsi="Cambria"/>
                <w:b/>
                <w:bCs/>
                <w:sz w:val="18"/>
                <w:szCs w:val="18"/>
              </w:rPr>
            </w:pPr>
            <w:r w:rsidRPr="00C718CD">
              <w:rPr>
                <w:rFonts w:ascii="Cambria" w:hAnsi="Cambria"/>
                <w:b/>
                <w:bCs/>
                <w:sz w:val="18"/>
                <w:szCs w:val="18"/>
              </w:rPr>
              <w:t>Avance</w:t>
            </w:r>
          </w:p>
          <w:p w14:paraId="2695667E" w14:textId="6BD428E5" w:rsidR="00A25D07" w:rsidRPr="00C718CD" w:rsidRDefault="00A25D07" w:rsidP="00A25D07">
            <w:pPr>
              <w:pStyle w:val="Sinespaciado"/>
              <w:jc w:val="center"/>
              <w:rPr>
                <w:rFonts w:ascii="Cambria" w:hAnsi="Cambria"/>
                <w:b/>
                <w:bCs/>
                <w:sz w:val="18"/>
                <w:szCs w:val="18"/>
              </w:rPr>
            </w:pPr>
            <w:r w:rsidRPr="00C718CD">
              <w:rPr>
                <w:rFonts w:ascii="Cambria" w:hAnsi="Cambria"/>
                <w:b/>
                <w:bCs/>
                <w:sz w:val="18"/>
                <w:szCs w:val="18"/>
              </w:rPr>
              <w:t>0%</w:t>
            </w:r>
          </w:p>
        </w:tc>
        <w:tc>
          <w:tcPr>
            <w:tcW w:w="625" w:type="pct"/>
          </w:tcPr>
          <w:p w14:paraId="4531C8AF" w14:textId="77777777" w:rsidR="00A25D07" w:rsidRPr="00C718CD" w:rsidRDefault="00A25D07" w:rsidP="00A25D07">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4C89AC3D" w14:textId="21ECC634" w:rsidR="00A25D07" w:rsidRPr="00C718CD" w:rsidRDefault="00A25D07" w:rsidP="00A25D07">
            <w:pPr>
              <w:pStyle w:val="Sinespaciado"/>
              <w:jc w:val="center"/>
              <w:rPr>
                <w:rFonts w:ascii="Cambria" w:hAnsi="Cambria"/>
                <w:b/>
                <w:bCs/>
                <w:sz w:val="18"/>
                <w:szCs w:val="18"/>
              </w:rPr>
            </w:pPr>
            <w:r w:rsidRPr="00C718CD">
              <w:rPr>
                <w:rFonts w:ascii="Cambria" w:hAnsi="Cambria"/>
                <w:b/>
                <w:bCs/>
                <w:color w:val="FF0000"/>
                <w:sz w:val="18"/>
                <w:szCs w:val="18"/>
              </w:rPr>
              <w:t>0%</w:t>
            </w:r>
          </w:p>
        </w:tc>
        <w:tc>
          <w:tcPr>
            <w:tcW w:w="625" w:type="pct"/>
          </w:tcPr>
          <w:p w14:paraId="137C908F" w14:textId="77777777" w:rsidR="00A25D07" w:rsidRPr="00C718CD" w:rsidRDefault="00A25D07" w:rsidP="00A25D07">
            <w:pPr>
              <w:jc w:val="center"/>
              <w:rPr>
                <w:rFonts w:ascii="Cambria" w:hAnsi="Cambria"/>
                <w:b/>
                <w:bCs/>
                <w:sz w:val="18"/>
                <w:szCs w:val="18"/>
              </w:rPr>
            </w:pPr>
            <w:r w:rsidRPr="00C718CD">
              <w:rPr>
                <w:rFonts w:ascii="Cambria" w:hAnsi="Cambria"/>
                <w:b/>
                <w:bCs/>
                <w:sz w:val="18"/>
                <w:szCs w:val="18"/>
              </w:rPr>
              <w:t>Avance</w:t>
            </w:r>
          </w:p>
          <w:p w14:paraId="58A19067" w14:textId="0138139F" w:rsidR="00A25D07" w:rsidRPr="00C718CD" w:rsidRDefault="00D00D78" w:rsidP="00A25D07">
            <w:pPr>
              <w:pStyle w:val="Sinespaciado"/>
              <w:jc w:val="center"/>
              <w:rPr>
                <w:rFonts w:ascii="Cambria" w:hAnsi="Cambria"/>
                <w:b/>
                <w:bCs/>
                <w:sz w:val="18"/>
                <w:szCs w:val="18"/>
              </w:rPr>
            </w:pPr>
            <w:r w:rsidRPr="00C718CD">
              <w:rPr>
                <w:rFonts w:ascii="Cambria" w:hAnsi="Cambria"/>
                <w:b/>
                <w:bCs/>
                <w:sz w:val="18"/>
                <w:szCs w:val="18"/>
              </w:rPr>
              <w:t>0</w:t>
            </w:r>
            <w:r w:rsidR="001F0C52" w:rsidRPr="00C718CD">
              <w:rPr>
                <w:rFonts w:ascii="Cambria" w:hAnsi="Cambria"/>
                <w:b/>
                <w:bCs/>
                <w:sz w:val="18"/>
                <w:szCs w:val="18"/>
              </w:rPr>
              <w:t>%</w:t>
            </w:r>
          </w:p>
        </w:tc>
        <w:tc>
          <w:tcPr>
            <w:tcW w:w="625" w:type="pct"/>
          </w:tcPr>
          <w:p w14:paraId="2CC2855B" w14:textId="77777777" w:rsidR="00A25D07" w:rsidRPr="00C718CD" w:rsidRDefault="00A25D07" w:rsidP="00A25D07">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492D9D01" w14:textId="5F557893" w:rsidR="00A25D07" w:rsidRPr="00C718CD" w:rsidRDefault="00D00D78" w:rsidP="00A25D07">
            <w:pPr>
              <w:pStyle w:val="Sinespaciado"/>
              <w:jc w:val="center"/>
              <w:rPr>
                <w:rFonts w:ascii="Cambria" w:hAnsi="Cambria"/>
                <w:b/>
                <w:bCs/>
                <w:sz w:val="18"/>
                <w:szCs w:val="18"/>
              </w:rPr>
            </w:pPr>
            <w:r w:rsidRPr="00C718CD">
              <w:rPr>
                <w:rFonts w:ascii="Cambria" w:hAnsi="Cambria"/>
                <w:b/>
                <w:bCs/>
                <w:color w:val="FF0000"/>
                <w:sz w:val="18"/>
                <w:szCs w:val="18"/>
              </w:rPr>
              <w:t>0</w:t>
            </w:r>
            <w:r w:rsidR="001F0C52" w:rsidRPr="00C718CD">
              <w:rPr>
                <w:rFonts w:ascii="Cambria" w:hAnsi="Cambria"/>
                <w:b/>
                <w:bCs/>
                <w:color w:val="FF0000"/>
                <w:sz w:val="18"/>
                <w:szCs w:val="18"/>
              </w:rPr>
              <w:t>%</w:t>
            </w:r>
          </w:p>
        </w:tc>
        <w:tc>
          <w:tcPr>
            <w:tcW w:w="625" w:type="pct"/>
          </w:tcPr>
          <w:p w14:paraId="75ED042E" w14:textId="741BA6F1" w:rsidR="00A25D07" w:rsidRPr="00C718CD" w:rsidRDefault="00A25D07" w:rsidP="00A25D07">
            <w:pPr>
              <w:pStyle w:val="Sinespaciado"/>
              <w:jc w:val="center"/>
              <w:rPr>
                <w:rFonts w:ascii="Cambria" w:hAnsi="Cambria"/>
                <w:b/>
                <w:bCs/>
                <w:sz w:val="18"/>
                <w:szCs w:val="18"/>
              </w:rPr>
            </w:pPr>
          </w:p>
        </w:tc>
        <w:tc>
          <w:tcPr>
            <w:tcW w:w="625" w:type="pct"/>
          </w:tcPr>
          <w:p w14:paraId="20C64A3B" w14:textId="71736CA3" w:rsidR="00A25D07" w:rsidRPr="00C718CD" w:rsidRDefault="00A25D07" w:rsidP="00A25D07">
            <w:pPr>
              <w:pStyle w:val="Sinespaciado"/>
              <w:jc w:val="center"/>
              <w:rPr>
                <w:rFonts w:ascii="Cambria" w:hAnsi="Cambria"/>
                <w:b/>
                <w:bCs/>
                <w:sz w:val="18"/>
                <w:szCs w:val="18"/>
              </w:rPr>
            </w:pPr>
          </w:p>
        </w:tc>
        <w:tc>
          <w:tcPr>
            <w:tcW w:w="625" w:type="pct"/>
          </w:tcPr>
          <w:p w14:paraId="721A741A" w14:textId="705A0439" w:rsidR="00A25D07" w:rsidRPr="00C718CD" w:rsidRDefault="00A25D07" w:rsidP="00A25D07">
            <w:pPr>
              <w:pStyle w:val="Sinespaciado"/>
              <w:jc w:val="center"/>
              <w:rPr>
                <w:rFonts w:ascii="Cambria" w:hAnsi="Cambria"/>
                <w:b/>
                <w:bCs/>
                <w:sz w:val="18"/>
                <w:szCs w:val="18"/>
              </w:rPr>
            </w:pPr>
          </w:p>
        </w:tc>
        <w:tc>
          <w:tcPr>
            <w:tcW w:w="625" w:type="pct"/>
          </w:tcPr>
          <w:p w14:paraId="7BE4EBE6" w14:textId="027F7FE4" w:rsidR="00A25D07" w:rsidRPr="00C718CD" w:rsidRDefault="00A25D07" w:rsidP="00A25D07">
            <w:pPr>
              <w:pStyle w:val="Sinespaciado"/>
              <w:jc w:val="center"/>
              <w:rPr>
                <w:rFonts w:ascii="Cambria" w:hAnsi="Cambria"/>
                <w:b/>
                <w:bCs/>
                <w:sz w:val="18"/>
                <w:szCs w:val="18"/>
              </w:rPr>
            </w:pPr>
          </w:p>
        </w:tc>
      </w:tr>
    </w:tbl>
    <w:p w14:paraId="52295B61" w14:textId="17A36D96" w:rsidR="00AB3681" w:rsidRPr="00C718CD" w:rsidRDefault="00AB3681" w:rsidP="002D04B8">
      <w:pPr>
        <w:spacing w:after="0"/>
        <w:ind w:right="-34"/>
        <w:jc w:val="both"/>
        <w:rPr>
          <w:rFonts w:ascii="Cambria" w:hAnsi="Cambria"/>
        </w:rPr>
      </w:pPr>
    </w:p>
    <w:p w14:paraId="73AFC2B2" w14:textId="4EC0C32D" w:rsidR="00A66A82" w:rsidRPr="00C718CD" w:rsidRDefault="00A66A82">
      <w:pPr>
        <w:rPr>
          <w:rFonts w:ascii="Cambria" w:hAnsi="Cambria"/>
        </w:rPr>
      </w:pPr>
      <w:r w:rsidRPr="00C718CD">
        <w:rPr>
          <w:rFonts w:ascii="Cambria" w:hAnsi="Cambria"/>
        </w:rPr>
        <w:br w:type="page"/>
      </w: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A66A82" w:rsidRPr="00C718CD" w14:paraId="3BB23235" w14:textId="77777777" w:rsidTr="00A66A82">
        <w:tc>
          <w:tcPr>
            <w:tcW w:w="2500" w:type="pct"/>
            <w:gridSpan w:val="4"/>
            <w:tcBorders>
              <w:bottom w:val="double" w:sz="4" w:space="0" w:color="auto"/>
            </w:tcBorders>
          </w:tcPr>
          <w:p w14:paraId="068FE72B" w14:textId="77777777" w:rsidR="00A66A82" w:rsidRPr="00C718CD" w:rsidRDefault="00A66A82" w:rsidP="00A66A82">
            <w:pPr>
              <w:jc w:val="both"/>
              <w:rPr>
                <w:rFonts w:ascii="Cambria" w:hAnsi="Cambria"/>
                <w:b/>
                <w:sz w:val="18"/>
                <w:szCs w:val="18"/>
              </w:rPr>
            </w:pPr>
            <w:r w:rsidRPr="00C718CD">
              <w:rPr>
                <w:rFonts w:ascii="Cambria" w:hAnsi="Cambria"/>
                <w:b/>
                <w:sz w:val="18"/>
                <w:szCs w:val="18"/>
              </w:rPr>
              <w:lastRenderedPageBreak/>
              <w:t>Elemento de Control:</w:t>
            </w:r>
          </w:p>
          <w:p w14:paraId="087464F4" w14:textId="77B46FB7" w:rsidR="00A66A82" w:rsidRPr="00C718CD" w:rsidRDefault="00A66A82" w:rsidP="00A66A82">
            <w:pPr>
              <w:jc w:val="both"/>
              <w:rPr>
                <w:rFonts w:ascii="Cambria" w:hAnsi="Cambria"/>
                <w:sz w:val="18"/>
                <w:szCs w:val="18"/>
              </w:rPr>
            </w:pPr>
            <w:r w:rsidRPr="00C718CD">
              <w:rPr>
                <w:rFonts w:ascii="Cambria" w:hAnsi="Cambria"/>
                <w:sz w:val="18"/>
                <w:szCs w:val="18"/>
              </w:rPr>
              <w:t>8. Se opera en el proceso un mecanismo para evaluar y actualizar el control interno (políticas y procedimientos), en cada ámbito de competencia y nivel jerárquico.</w:t>
            </w:r>
          </w:p>
          <w:p w14:paraId="602EAD53" w14:textId="77777777" w:rsidR="00A66A82" w:rsidRPr="00C718CD" w:rsidRDefault="00A66A82" w:rsidP="00A66A82">
            <w:pPr>
              <w:jc w:val="both"/>
              <w:rPr>
                <w:rFonts w:ascii="Cambria" w:hAnsi="Cambria"/>
                <w:b/>
                <w:sz w:val="18"/>
                <w:szCs w:val="18"/>
              </w:rPr>
            </w:pPr>
          </w:p>
          <w:p w14:paraId="745193FE" w14:textId="77777777" w:rsidR="00A66A82" w:rsidRPr="00C718CD" w:rsidRDefault="00A66A82" w:rsidP="00A66A82">
            <w:pPr>
              <w:jc w:val="both"/>
              <w:rPr>
                <w:rFonts w:ascii="Cambria" w:hAnsi="Cambria"/>
                <w:b/>
                <w:sz w:val="18"/>
                <w:szCs w:val="18"/>
              </w:rPr>
            </w:pPr>
            <w:r w:rsidRPr="00C718CD">
              <w:rPr>
                <w:rFonts w:ascii="Cambria" w:hAnsi="Cambria"/>
                <w:b/>
                <w:sz w:val="18"/>
                <w:szCs w:val="18"/>
              </w:rPr>
              <w:t>Acción de Mejora:</w:t>
            </w:r>
          </w:p>
          <w:p w14:paraId="78A76FAE" w14:textId="489388A0" w:rsidR="00A66A82" w:rsidRPr="00C718CD" w:rsidRDefault="00A66A82" w:rsidP="00A66A82">
            <w:pPr>
              <w:pStyle w:val="Sinespaciado"/>
            </w:pPr>
            <w:r w:rsidRPr="00C718CD">
              <w:rPr>
                <w:rFonts w:ascii="Cambria" w:hAnsi="Cambria"/>
                <w:color w:val="FF0000"/>
                <w:sz w:val="18"/>
                <w:szCs w:val="18"/>
              </w:rPr>
              <w:t>6. Diseñar un mecanismo para evaluar y actualizar el control interno en la Dirección General</w:t>
            </w:r>
            <w:r w:rsidR="00E514BC" w:rsidRPr="00C718CD">
              <w:rPr>
                <w:rFonts w:ascii="Cambria" w:hAnsi="Cambria"/>
                <w:color w:val="FF0000"/>
                <w:sz w:val="18"/>
                <w:szCs w:val="18"/>
              </w:rPr>
              <w:t>.</w:t>
            </w:r>
          </w:p>
        </w:tc>
        <w:tc>
          <w:tcPr>
            <w:tcW w:w="2500" w:type="pct"/>
            <w:gridSpan w:val="4"/>
            <w:tcBorders>
              <w:bottom w:val="double" w:sz="4" w:space="0" w:color="auto"/>
            </w:tcBorders>
          </w:tcPr>
          <w:p w14:paraId="4D700C6C" w14:textId="77777777" w:rsidR="00043169" w:rsidRDefault="00043169" w:rsidP="00043169">
            <w:pPr>
              <w:jc w:val="both"/>
              <w:rPr>
                <w:rFonts w:ascii="Cambria" w:hAnsi="Cambria"/>
                <w:b/>
                <w:sz w:val="18"/>
                <w:szCs w:val="18"/>
              </w:rPr>
            </w:pPr>
            <w:r w:rsidRPr="00373D66">
              <w:rPr>
                <w:rFonts w:ascii="Cambria" w:hAnsi="Cambria"/>
                <w:b/>
                <w:sz w:val="18"/>
                <w:szCs w:val="18"/>
              </w:rPr>
              <w:t>Área y responsable:</w:t>
            </w:r>
          </w:p>
          <w:p w14:paraId="5E995796" w14:textId="77777777" w:rsidR="00043169" w:rsidRPr="00373D66" w:rsidRDefault="00043169" w:rsidP="00043169">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3BC1F2DA" w14:textId="77777777" w:rsidR="00043169" w:rsidRPr="00373D66" w:rsidRDefault="00043169" w:rsidP="00043169">
            <w:pPr>
              <w:jc w:val="both"/>
              <w:rPr>
                <w:rFonts w:ascii="Cambria" w:hAnsi="Cambria"/>
                <w:sz w:val="18"/>
                <w:szCs w:val="18"/>
              </w:rPr>
            </w:pPr>
            <w:r>
              <w:rPr>
                <w:rFonts w:ascii="Cambria" w:hAnsi="Cambria"/>
                <w:sz w:val="18"/>
                <w:szCs w:val="18"/>
              </w:rPr>
              <w:t>Nombre: ____________________________</w:t>
            </w:r>
          </w:p>
          <w:p w14:paraId="1A8E7B7A" w14:textId="77777777" w:rsidR="00043169" w:rsidRPr="00373D66" w:rsidRDefault="00043169" w:rsidP="00043169">
            <w:pPr>
              <w:jc w:val="both"/>
              <w:rPr>
                <w:rFonts w:ascii="Cambria" w:hAnsi="Cambria"/>
                <w:sz w:val="18"/>
                <w:szCs w:val="18"/>
              </w:rPr>
            </w:pPr>
            <w:r>
              <w:rPr>
                <w:rFonts w:ascii="Cambria" w:hAnsi="Cambria"/>
                <w:sz w:val="18"/>
                <w:szCs w:val="18"/>
              </w:rPr>
              <w:t>Cargo: _____________________________________</w:t>
            </w:r>
          </w:p>
          <w:p w14:paraId="6723A879" w14:textId="77777777" w:rsidR="00043169" w:rsidRPr="00373D66" w:rsidRDefault="00043169" w:rsidP="00043169">
            <w:pPr>
              <w:jc w:val="both"/>
              <w:rPr>
                <w:rFonts w:ascii="Cambria" w:hAnsi="Cambria"/>
                <w:sz w:val="18"/>
                <w:szCs w:val="18"/>
              </w:rPr>
            </w:pPr>
            <w:r>
              <w:rPr>
                <w:rFonts w:ascii="Cambria" w:hAnsi="Cambria"/>
                <w:sz w:val="18"/>
                <w:szCs w:val="18"/>
              </w:rPr>
              <w:t xml:space="preserve">  </w:t>
            </w:r>
          </w:p>
          <w:p w14:paraId="5E0309CA" w14:textId="77777777" w:rsidR="00043169" w:rsidRPr="00373D66" w:rsidRDefault="00043169" w:rsidP="00043169">
            <w:pPr>
              <w:jc w:val="both"/>
              <w:rPr>
                <w:rFonts w:ascii="Cambria" w:hAnsi="Cambria"/>
                <w:b/>
                <w:sz w:val="18"/>
                <w:szCs w:val="18"/>
              </w:rPr>
            </w:pPr>
            <w:r w:rsidRPr="00373D66">
              <w:rPr>
                <w:rFonts w:ascii="Cambria" w:hAnsi="Cambria"/>
                <w:b/>
                <w:sz w:val="18"/>
                <w:szCs w:val="18"/>
              </w:rPr>
              <w:t>Fechas de cumplimiento:</w:t>
            </w:r>
          </w:p>
          <w:p w14:paraId="359B7070" w14:textId="77777777" w:rsidR="00043169" w:rsidRPr="00373D66" w:rsidRDefault="00043169" w:rsidP="00043169">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51802257" w14:textId="27353B4D" w:rsidR="00A66A82" w:rsidRPr="00C718CD" w:rsidRDefault="00043169" w:rsidP="00043169">
            <w:pPr>
              <w:pStyle w:val="Sinespaciado"/>
            </w:pPr>
            <w:r w:rsidRPr="00373D66">
              <w:rPr>
                <w:rFonts w:ascii="Cambria" w:hAnsi="Cambria"/>
                <w:sz w:val="18"/>
                <w:szCs w:val="18"/>
              </w:rPr>
              <w:t>Término 31/12/20</w:t>
            </w:r>
            <w:r>
              <w:rPr>
                <w:rFonts w:ascii="Cambria" w:hAnsi="Cambria"/>
                <w:sz w:val="18"/>
                <w:szCs w:val="18"/>
              </w:rPr>
              <w:t>21</w:t>
            </w:r>
          </w:p>
        </w:tc>
      </w:tr>
      <w:tr w:rsidR="00A66A82" w:rsidRPr="00C718CD" w14:paraId="40EFE9C8" w14:textId="77777777" w:rsidTr="00A66A82">
        <w:trPr>
          <w:trHeight w:val="430"/>
        </w:trPr>
        <w:tc>
          <w:tcPr>
            <w:tcW w:w="5000" w:type="pct"/>
            <w:gridSpan w:val="8"/>
            <w:shd w:val="clear" w:color="auto" w:fill="auto"/>
            <w:vAlign w:val="center"/>
          </w:tcPr>
          <w:p w14:paraId="3E3CE37C" w14:textId="77777777" w:rsidR="00A66A82" w:rsidRPr="00C718CD" w:rsidRDefault="00A66A82" w:rsidP="00A66A82">
            <w:pPr>
              <w:pStyle w:val="Sinespaciado"/>
              <w:jc w:val="center"/>
            </w:pPr>
            <w:r w:rsidRPr="00C718CD">
              <w:rPr>
                <w:rFonts w:ascii="Cambria" w:hAnsi="Cambria"/>
                <w:b/>
                <w:sz w:val="18"/>
                <w:szCs w:val="18"/>
              </w:rPr>
              <w:t>Actividades realizadas</w:t>
            </w:r>
          </w:p>
        </w:tc>
      </w:tr>
      <w:tr w:rsidR="00A66A82" w:rsidRPr="00C718CD" w14:paraId="4056134B" w14:textId="77777777" w:rsidTr="00A66A82">
        <w:trPr>
          <w:trHeight w:val="395"/>
        </w:trPr>
        <w:tc>
          <w:tcPr>
            <w:tcW w:w="1250" w:type="pct"/>
            <w:gridSpan w:val="2"/>
            <w:shd w:val="clear" w:color="auto" w:fill="auto"/>
            <w:vAlign w:val="center"/>
          </w:tcPr>
          <w:p w14:paraId="4EE88069" w14:textId="77777777" w:rsidR="00A66A82" w:rsidRPr="00C718CD" w:rsidRDefault="00A66A82" w:rsidP="00A66A82">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4893256B" w14:textId="77777777" w:rsidR="00A66A82" w:rsidRPr="00C718CD" w:rsidRDefault="00A66A82" w:rsidP="00A66A82">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500F5B94" w14:textId="77777777" w:rsidR="00A66A82" w:rsidRPr="00C718CD" w:rsidRDefault="00A66A82" w:rsidP="00A66A82">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78391135" w14:textId="77777777" w:rsidR="00A66A82" w:rsidRPr="00C718CD" w:rsidRDefault="00A66A82" w:rsidP="00A66A82">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A66A82" w:rsidRPr="00C718CD" w14:paraId="31662ECF" w14:textId="77777777" w:rsidTr="00A66A82">
        <w:trPr>
          <w:trHeight w:val="400"/>
        </w:trPr>
        <w:tc>
          <w:tcPr>
            <w:tcW w:w="625" w:type="pct"/>
            <w:shd w:val="clear" w:color="auto" w:fill="auto"/>
            <w:vAlign w:val="center"/>
          </w:tcPr>
          <w:p w14:paraId="412EF398" w14:textId="17D2984F"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4143F5C5"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67386174" w14:textId="5465F585"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78FF85A4"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7DB6D0FF" w14:textId="2001DD9F"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697CC08B"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71F382B6" w14:textId="05F06A2F"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25EA87BD" w14:textId="77777777" w:rsidR="00A66A82" w:rsidRPr="00C718CD" w:rsidRDefault="00A66A82" w:rsidP="00A66A82">
            <w:pPr>
              <w:pStyle w:val="Sinespaciado"/>
              <w:jc w:val="center"/>
            </w:pPr>
            <w:r w:rsidRPr="00C718CD">
              <w:rPr>
                <w:rFonts w:ascii="Cambria" w:hAnsi="Cambria"/>
                <w:b/>
                <w:bCs/>
                <w:sz w:val="18"/>
                <w:szCs w:val="18"/>
              </w:rPr>
              <w:t>OIC</w:t>
            </w:r>
          </w:p>
        </w:tc>
      </w:tr>
      <w:tr w:rsidR="00A66A82" w:rsidRPr="00C718CD" w14:paraId="56FA39C6" w14:textId="77777777" w:rsidTr="00A66A82">
        <w:tc>
          <w:tcPr>
            <w:tcW w:w="625" w:type="pct"/>
          </w:tcPr>
          <w:p w14:paraId="381E8A2D" w14:textId="77777777" w:rsidR="00A66A82" w:rsidRPr="00C718CD" w:rsidRDefault="00A66A82" w:rsidP="00A66A82">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06A7A510" w14:textId="77777777" w:rsidR="00A66A82" w:rsidRPr="00C718CD" w:rsidRDefault="00A66A82" w:rsidP="00A66A82">
            <w:pPr>
              <w:pStyle w:val="Sinespaciado"/>
              <w:jc w:val="both"/>
            </w:pPr>
          </w:p>
        </w:tc>
        <w:tc>
          <w:tcPr>
            <w:tcW w:w="625" w:type="pct"/>
          </w:tcPr>
          <w:p w14:paraId="6873F994" w14:textId="0FB1858B" w:rsidR="00A66A82" w:rsidRPr="00C718CD" w:rsidRDefault="00A66A82" w:rsidP="00A66A82">
            <w:pPr>
              <w:pStyle w:val="Sinespaciado"/>
              <w:jc w:val="both"/>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que de conformidad con el Programa de Trabajo de Control Interno 20</w:t>
            </w:r>
            <w:r w:rsidR="00F72BD8">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443A8765" w14:textId="2A7DE5BD" w:rsidR="00A66A82" w:rsidRPr="00C718CD" w:rsidRDefault="00A66A82" w:rsidP="00A66A82">
            <w:pPr>
              <w:pStyle w:val="Sinespaciado"/>
              <w:jc w:val="both"/>
              <w:rPr>
                <w:rFonts w:ascii="Cambria" w:hAnsi="Cambria"/>
                <w:sz w:val="18"/>
                <w:szCs w:val="18"/>
              </w:rPr>
            </w:pPr>
            <w:r w:rsidRPr="00C718CD">
              <w:rPr>
                <w:rFonts w:ascii="Cambria" w:hAnsi="Cambria"/>
                <w:sz w:val="18"/>
                <w:szCs w:val="18"/>
              </w:rPr>
              <w:t xml:space="preserve">La validación del sistema informático interno para que el </w:t>
            </w:r>
            <w:proofErr w:type="spellStart"/>
            <w:r w:rsidRPr="00C718CD">
              <w:rPr>
                <w:rFonts w:ascii="Cambria" w:hAnsi="Cambria"/>
                <w:sz w:val="18"/>
                <w:szCs w:val="18"/>
              </w:rPr>
              <w:t>SCII</w:t>
            </w:r>
            <w:proofErr w:type="spellEnd"/>
            <w:r w:rsidRPr="00C718CD">
              <w:rPr>
                <w:rFonts w:ascii="Cambria" w:hAnsi="Cambria"/>
                <w:sz w:val="18"/>
                <w:szCs w:val="18"/>
              </w:rPr>
              <w:t xml:space="preserve"> de la Dirección General sea evaluado por los servidores públicos de los diferentes niveles de esta Dirección General. Durante la primera semana del mes de julio se considera que dicho sistema estará listo para que se evalúe el </w:t>
            </w:r>
            <w:proofErr w:type="spellStart"/>
            <w:r w:rsidRPr="00C718CD">
              <w:rPr>
                <w:rFonts w:ascii="Cambria" w:hAnsi="Cambria"/>
                <w:sz w:val="18"/>
                <w:szCs w:val="18"/>
              </w:rPr>
              <w:t>SCII</w:t>
            </w:r>
            <w:proofErr w:type="spellEnd"/>
            <w:r w:rsidRPr="00C718CD">
              <w:rPr>
                <w:rFonts w:ascii="Cambria" w:hAnsi="Cambria"/>
                <w:sz w:val="18"/>
                <w:szCs w:val="18"/>
              </w:rPr>
              <w:t>.</w:t>
            </w:r>
          </w:p>
        </w:tc>
        <w:tc>
          <w:tcPr>
            <w:tcW w:w="625" w:type="pct"/>
          </w:tcPr>
          <w:p w14:paraId="1469055C" w14:textId="285CDF45" w:rsidR="00A66A82" w:rsidRPr="00C718CD" w:rsidRDefault="00E514BC" w:rsidP="00A66A82">
            <w:pPr>
              <w:pStyle w:val="Sinespaciado"/>
              <w:jc w:val="both"/>
              <w:rPr>
                <w:rFonts w:ascii="Cambria" w:hAnsi="Cambria"/>
                <w:sz w:val="18"/>
                <w:szCs w:val="18"/>
              </w:rPr>
            </w:pPr>
            <w:r w:rsidRPr="00C718CD">
              <w:rPr>
                <w:rFonts w:ascii="Cambria" w:hAnsi="Cambria"/>
                <w:sz w:val="18"/>
                <w:szCs w:val="18"/>
              </w:rPr>
              <w:t>Toda vez que no se presente evidencia del avance del mecanismo para evaluar y actualizar el control interno en la Dirección General de se considera sin avances.</w:t>
            </w:r>
          </w:p>
        </w:tc>
        <w:tc>
          <w:tcPr>
            <w:tcW w:w="625" w:type="pct"/>
          </w:tcPr>
          <w:p w14:paraId="1BFF61D5" w14:textId="3267AA50" w:rsidR="00A66A82" w:rsidRPr="00C718CD" w:rsidRDefault="00A66A82" w:rsidP="00A66A82">
            <w:pPr>
              <w:pStyle w:val="Sinespaciado"/>
              <w:jc w:val="both"/>
              <w:rPr>
                <w:rFonts w:ascii="Cambria" w:hAnsi="Cambria"/>
                <w:sz w:val="18"/>
                <w:szCs w:val="18"/>
              </w:rPr>
            </w:pPr>
          </w:p>
        </w:tc>
        <w:tc>
          <w:tcPr>
            <w:tcW w:w="625" w:type="pct"/>
          </w:tcPr>
          <w:p w14:paraId="2F58DFD4" w14:textId="63E063F5" w:rsidR="00A66A82" w:rsidRPr="00C718CD" w:rsidRDefault="00A66A82" w:rsidP="00A66A82">
            <w:pPr>
              <w:pStyle w:val="Sinespaciado"/>
              <w:jc w:val="both"/>
              <w:rPr>
                <w:rFonts w:ascii="Cambria" w:hAnsi="Cambria"/>
                <w:sz w:val="18"/>
                <w:szCs w:val="18"/>
              </w:rPr>
            </w:pPr>
          </w:p>
        </w:tc>
        <w:tc>
          <w:tcPr>
            <w:tcW w:w="625" w:type="pct"/>
          </w:tcPr>
          <w:p w14:paraId="7F8F8B5F" w14:textId="4B6261DB" w:rsidR="00A66A82" w:rsidRPr="00C718CD" w:rsidRDefault="00A66A82" w:rsidP="00A66A82">
            <w:pPr>
              <w:pStyle w:val="Sinespaciado"/>
              <w:jc w:val="both"/>
              <w:rPr>
                <w:rFonts w:ascii="Cambria" w:hAnsi="Cambria"/>
                <w:sz w:val="18"/>
                <w:szCs w:val="18"/>
              </w:rPr>
            </w:pPr>
          </w:p>
        </w:tc>
        <w:tc>
          <w:tcPr>
            <w:tcW w:w="625" w:type="pct"/>
          </w:tcPr>
          <w:p w14:paraId="40E2C707" w14:textId="4860F9F7" w:rsidR="00A66A82" w:rsidRPr="00C718CD" w:rsidRDefault="00A66A82" w:rsidP="00A66A82">
            <w:pPr>
              <w:pStyle w:val="Sinespaciado"/>
              <w:jc w:val="both"/>
              <w:rPr>
                <w:rFonts w:ascii="Cambria" w:hAnsi="Cambria"/>
                <w:sz w:val="18"/>
                <w:szCs w:val="18"/>
              </w:rPr>
            </w:pPr>
          </w:p>
        </w:tc>
      </w:tr>
      <w:tr w:rsidR="00EF3DC4" w:rsidRPr="00C718CD" w14:paraId="77518DD3" w14:textId="77777777" w:rsidTr="00A66A82">
        <w:tc>
          <w:tcPr>
            <w:tcW w:w="625" w:type="pct"/>
          </w:tcPr>
          <w:p w14:paraId="5924BB53"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57A70093" w14:textId="71334B6C" w:rsidR="00EF3DC4" w:rsidRPr="00C718CD" w:rsidRDefault="00EF3DC4" w:rsidP="00EF3DC4">
            <w:pPr>
              <w:pStyle w:val="Sinespaciado"/>
              <w:jc w:val="center"/>
            </w:pPr>
            <w:r w:rsidRPr="00C718CD">
              <w:rPr>
                <w:rFonts w:ascii="Cambria" w:hAnsi="Cambria"/>
                <w:b/>
                <w:bCs/>
                <w:sz w:val="18"/>
                <w:szCs w:val="18"/>
              </w:rPr>
              <w:t>0%</w:t>
            </w:r>
          </w:p>
        </w:tc>
        <w:tc>
          <w:tcPr>
            <w:tcW w:w="625" w:type="pct"/>
          </w:tcPr>
          <w:p w14:paraId="7B4B9367"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40134709" w14:textId="1D62DA72" w:rsidR="00EF3DC4" w:rsidRPr="00C718CD" w:rsidRDefault="00EF3DC4" w:rsidP="00EF3DC4">
            <w:pPr>
              <w:pStyle w:val="Sinespaciado"/>
              <w:jc w:val="center"/>
            </w:pPr>
            <w:r w:rsidRPr="00C718CD">
              <w:rPr>
                <w:rFonts w:ascii="Cambria" w:hAnsi="Cambria"/>
                <w:b/>
                <w:bCs/>
                <w:color w:val="FF0000"/>
                <w:sz w:val="18"/>
                <w:szCs w:val="18"/>
              </w:rPr>
              <w:t>0%</w:t>
            </w:r>
          </w:p>
        </w:tc>
        <w:tc>
          <w:tcPr>
            <w:tcW w:w="625" w:type="pct"/>
          </w:tcPr>
          <w:p w14:paraId="7462FCFC"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0B5F8C1E" w14:textId="3135E511" w:rsidR="00EF3DC4" w:rsidRPr="00C718CD" w:rsidRDefault="00EF3DC4" w:rsidP="00EF3DC4">
            <w:pPr>
              <w:pStyle w:val="Sinespaciado"/>
              <w:jc w:val="center"/>
            </w:pPr>
            <w:r w:rsidRPr="00C718CD">
              <w:rPr>
                <w:rFonts w:ascii="Cambria" w:hAnsi="Cambria"/>
                <w:b/>
                <w:bCs/>
                <w:sz w:val="18"/>
                <w:szCs w:val="18"/>
              </w:rPr>
              <w:t>0</w:t>
            </w:r>
            <w:r w:rsidR="00E514BC" w:rsidRPr="00C718CD">
              <w:rPr>
                <w:rFonts w:ascii="Cambria" w:hAnsi="Cambria"/>
                <w:b/>
                <w:bCs/>
                <w:sz w:val="18"/>
                <w:szCs w:val="18"/>
              </w:rPr>
              <w:t>%</w:t>
            </w:r>
          </w:p>
        </w:tc>
        <w:tc>
          <w:tcPr>
            <w:tcW w:w="625" w:type="pct"/>
          </w:tcPr>
          <w:p w14:paraId="7E9572F9"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6CC50C69" w14:textId="01704306" w:rsidR="00EF3DC4" w:rsidRPr="00C718CD" w:rsidRDefault="00EF3DC4" w:rsidP="00EF3DC4">
            <w:pPr>
              <w:pStyle w:val="Sinespaciado"/>
              <w:jc w:val="center"/>
            </w:pPr>
            <w:r w:rsidRPr="00C718CD">
              <w:rPr>
                <w:rFonts w:ascii="Cambria" w:hAnsi="Cambria"/>
                <w:b/>
                <w:bCs/>
                <w:color w:val="FF0000"/>
                <w:sz w:val="18"/>
                <w:szCs w:val="18"/>
              </w:rPr>
              <w:t>0</w:t>
            </w:r>
            <w:r w:rsidR="00E514BC" w:rsidRPr="00C718CD">
              <w:rPr>
                <w:rFonts w:ascii="Cambria" w:hAnsi="Cambria"/>
                <w:b/>
                <w:bCs/>
                <w:color w:val="FF0000"/>
                <w:sz w:val="18"/>
                <w:szCs w:val="18"/>
              </w:rPr>
              <w:t>%</w:t>
            </w:r>
          </w:p>
        </w:tc>
        <w:tc>
          <w:tcPr>
            <w:tcW w:w="625" w:type="pct"/>
          </w:tcPr>
          <w:p w14:paraId="0CCB62AB" w14:textId="1116F32D" w:rsidR="00EF3DC4" w:rsidRPr="00C718CD" w:rsidRDefault="00EF3DC4" w:rsidP="00EF3DC4">
            <w:pPr>
              <w:pStyle w:val="Sinespaciado"/>
              <w:jc w:val="center"/>
            </w:pPr>
          </w:p>
        </w:tc>
        <w:tc>
          <w:tcPr>
            <w:tcW w:w="625" w:type="pct"/>
          </w:tcPr>
          <w:p w14:paraId="7B40632C" w14:textId="4DFD7FA6" w:rsidR="00EF3DC4" w:rsidRPr="00C718CD" w:rsidRDefault="00EF3DC4" w:rsidP="00EF3DC4">
            <w:pPr>
              <w:pStyle w:val="Sinespaciado"/>
              <w:jc w:val="center"/>
            </w:pPr>
          </w:p>
        </w:tc>
        <w:tc>
          <w:tcPr>
            <w:tcW w:w="625" w:type="pct"/>
          </w:tcPr>
          <w:p w14:paraId="026A5897" w14:textId="72078D33" w:rsidR="00EF3DC4" w:rsidRPr="00C718CD" w:rsidRDefault="00EF3DC4" w:rsidP="00EF3DC4">
            <w:pPr>
              <w:pStyle w:val="Sinespaciado"/>
              <w:jc w:val="center"/>
            </w:pPr>
          </w:p>
        </w:tc>
        <w:tc>
          <w:tcPr>
            <w:tcW w:w="625" w:type="pct"/>
          </w:tcPr>
          <w:p w14:paraId="44687B5E" w14:textId="1850E255" w:rsidR="00EF3DC4" w:rsidRPr="00C718CD" w:rsidRDefault="00EF3DC4" w:rsidP="00EF3DC4">
            <w:pPr>
              <w:pStyle w:val="Sinespaciado"/>
              <w:jc w:val="center"/>
            </w:pPr>
          </w:p>
        </w:tc>
      </w:tr>
    </w:tbl>
    <w:p w14:paraId="5B59FD06" w14:textId="77777777" w:rsidR="00AB3681" w:rsidRPr="00C718CD" w:rsidRDefault="00AB3681" w:rsidP="002D04B8">
      <w:pPr>
        <w:spacing w:after="0"/>
        <w:ind w:right="-34"/>
        <w:jc w:val="both"/>
        <w:rPr>
          <w:rFonts w:ascii="Cambria" w:hAnsi="Cambria"/>
        </w:rPr>
      </w:pPr>
    </w:p>
    <w:p w14:paraId="2441392F" w14:textId="77777777" w:rsidR="00AB3681" w:rsidRPr="00C718CD" w:rsidRDefault="00AB3681" w:rsidP="002D04B8">
      <w:pPr>
        <w:spacing w:after="0"/>
        <w:ind w:right="-34"/>
        <w:jc w:val="both"/>
        <w:rPr>
          <w:rFonts w:ascii="Cambria" w:hAnsi="Cambria"/>
        </w:rPr>
      </w:pPr>
    </w:p>
    <w:p w14:paraId="05177689" w14:textId="3E4B4F28" w:rsidR="00A66A82" w:rsidRPr="00C718CD" w:rsidRDefault="00A66A82">
      <w:pPr>
        <w:rPr>
          <w:rFonts w:ascii="Cambria" w:hAnsi="Cambria"/>
        </w:rPr>
      </w:pPr>
      <w:r w:rsidRPr="00C718CD">
        <w:rPr>
          <w:rFonts w:ascii="Cambria" w:hAnsi="Cambria"/>
        </w:rPr>
        <w:br w:type="page"/>
      </w: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00"/>
        <w:gridCol w:w="1845"/>
        <w:gridCol w:w="2269"/>
        <w:gridCol w:w="1698"/>
        <w:gridCol w:w="1878"/>
        <w:gridCol w:w="1878"/>
        <w:gridCol w:w="1878"/>
        <w:gridCol w:w="1878"/>
      </w:tblGrid>
      <w:tr w:rsidR="00A66A82" w:rsidRPr="00C718CD" w14:paraId="5EE0C1B4" w14:textId="77777777" w:rsidTr="00A66A82">
        <w:trPr>
          <w:tblHeader/>
        </w:trPr>
        <w:tc>
          <w:tcPr>
            <w:tcW w:w="2500" w:type="pct"/>
            <w:gridSpan w:val="4"/>
            <w:tcBorders>
              <w:bottom w:val="double" w:sz="4" w:space="0" w:color="auto"/>
            </w:tcBorders>
          </w:tcPr>
          <w:p w14:paraId="7FA37B8E" w14:textId="77777777" w:rsidR="00A66A82" w:rsidRPr="00C718CD" w:rsidRDefault="00A66A82" w:rsidP="00A66A82">
            <w:pPr>
              <w:jc w:val="both"/>
              <w:rPr>
                <w:rFonts w:ascii="Cambria" w:hAnsi="Cambria"/>
                <w:b/>
                <w:sz w:val="18"/>
                <w:szCs w:val="18"/>
              </w:rPr>
            </w:pPr>
            <w:r w:rsidRPr="00C718CD">
              <w:rPr>
                <w:rFonts w:ascii="Cambria" w:hAnsi="Cambria"/>
                <w:b/>
                <w:sz w:val="18"/>
                <w:szCs w:val="18"/>
              </w:rPr>
              <w:lastRenderedPageBreak/>
              <w:t>Elemento de Control:</w:t>
            </w:r>
          </w:p>
          <w:p w14:paraId="39D24676" w14:textId="0B0F0989" w:rsidR="00A66A82" w:rsidRPr="00C718CD" w:rsidRDefault="00A66A82" w:rsidP="00A66A82">
            <w:pPr>
              <w:jc w:val="both"/>
              <w:rPr>
                <w:rFonts w:ascii="Cambria" w:hAnsi="Cambria"/>
                <w:sz w:val="18"/>
                <w:szCs w:val="18"/>
              </w:rPr>
            </w:pPr>
            <w:r w:rsidRPr="00C718CD">
              <w:rPr>
                <w:rFonts w:ascii="Cambria" w:hAnsi="Cambria"/>
                <w:sz w:val="18"/>
                <w:szCs w:val="18"/>
              </w:rPr>
              <w:t>9. Se aplica la metodología establecida en cumplimiento a las etapas para la Administración de Riesgos, para su identificación, descripción, evaluación, atención y seguimiento, que incluya los factores de riesgo, estrategias para administrarlos y la implementación de acciones de control.</w:t>
            </w:r>
          </w:p>
          <w:p w14:paraId="5AED78C0" w14:textId="77777777" w:rsidR="00A66A82" w:rsidRPr="00C718CD" w:rsidRDefault="00A66A82" w:rsidP="00A66A82">
            <w:pPr>
              <w:jc w:val="both"/>
              <w:rPr>
                <w:rFonts w:ascii="Cambria" w:hAnsi="Cambria"/>
                <w:b/>
                <w:sz w:val="18"/>
                <w:szCs w:val="18"/>
              </w:rPr>
            </w:pPr>
          </w:p>
          <w:p w14:paraId="52E5E5FF" w14:textId="77777777" w:rsidR="00A66A82" w:rsidRPr="00C718CD" w:rsidRDefault="00A66A82" w:rsidP="00A66A82">
            <w:pPr>
              <w:jc w:val="both"/>
              <w:rPr>
                <w:rFonts w:ascii="Cambria" w:hAnsi="Cambria"/>
                <w:b/>
                <w:sz w:val="18"/>
                <w:szCs w:val="18"/>
              </w:rPr>
            </w:pPr>
            <w:r w:rsidRPr="00C718CD">
              <w:rPr>
                <w:rFonts w:ascii="Cambria" w:hAnsi="Cambria"/>
                <w:b/>
                <w:sz w:val="18"/>
                <w:szCs w:val="18"/>
              </w:rPr>
              <w:t>Acción de Mejora:</w:t>
            </w:r>
          </w:p>
          <w:p w14:paraId="58B54C44" w14:textId="1E8205AA" w:rsidR="00A66A82" w:rsidRPr="00C718CD" w:rsidRDefault="00A66A82" w:rsidP="00A66A82">
            <w:pPr>
              <w:pStyle w:val="Sinespaciado"/>
            </w:pPr>
            <w:r w:rsidRPr="00C718CD">
              <w:rPr>
                <w:rFonts w:ascii="Cambria" w:hAnsi="Cambria"/>
                <w:color w:val="FF0000"/>
                <w:sz w:val="18"/>
                <w:szCs w:val="18"/>
              </w:rPr>
              <w:t>7. Actualizar los riesgos, los documentos correspondientes y evaluar los mecanismos de control diseñados para su disminución.</w:t>
            </w:r>
          </w:p>
        </w:tc>
        <w:tc>
          <w:tcPr>
            <w:tcW w:w="2500" w:type="pct"/>
            <w:gridSpan w:val="4"/>
            <w:tcBorders>
              <w:bottom w:val="double" w:sz="4" w:space="0" w:color="auto"/>
            </w:tcBorders>
          </w:tcPr>
          <w:p w14:paraId="6EAFA329" w14:textId="77777777" w:rsidR="00043169" w:rsidRDefault="00043169" w:rsidP="00043169">
            <w:pPr>
              <w:jc w:val="both"/>
              <w:rPr>
                <w:rFonts w:ascii="Cambria" w:hAnsi="Cambria"/>
                <w:b/>
                <w:sz w:val="18"/>
                <w:szCs w:val="18"/>
              </w:rPr>
            </w:pPr>
            <w:r w:rsidRPr="00373D66">
              <w:rPr>
                <w:rFonts w:ascii="Cambria" w:hAnsi="Cambria"/>
                <w:b/>
                <w:sz w:val="18"/>
                <w:szCs w:val="18"/>
              </w:rPr>
              <w:t>Área y responsable:</w:t>
            </w:r>
          </w:p>
          <w:p w14:paraId="631346BE" w14:textId="77777777" w:rsidR="00043169" w:rsidRPr="00373D66" w:rsidRDefault="00043169" w:rsidP="00043169">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758DC1C2" w14:textId="77777777" w:rsidR="00043169" w:rsidRPr="00373D66" w:rsidRDefault="00043169" w:rsidP="00043169">
            <w:pPr>
              <w:jc w:val="both"/>
              <w:rPr>
                <w:rFonts w:ascii="Cambria" w:hAnsi="Cambria"/>
                <w:sz w:val="18"/>
                <w:szCs w:val="18"/>
              </w:rPr>
            </w:pPr>
            <w:r>
              <w:rPr>
                <w:rFonts w:ascii="Cambria" w:hAnsi="Cambria"/>
                <w:sz w:val="18"/>
                <w:szCs w:val="18"/>
              </w:rPr>
              <w:t>Nombre: ____________________________</w:t>
            </w:r>
          </w:p>
          <w:p w14:paraId="5A4F2E67" w14:textId="77777777" w:rsidR="00043169" w:rsidRPr="00373D66" w:rsidRDefault="00043169" w:rsidP="00043169">
            <w:pPr>
              <w:jc w:val="both"/>
              <w:rPr>
                <w:rFonts w:ascii="Cambria" w:hAnsi="Cambria"/>
                <w:sz w:val="18"/>
                <w:szCs w:val="18"/>
              </w:rPr>
            </w:pPr>
            <w:r>
              <w:rPr>
                <w:rFonts w:ascii="Cambria" w:hAnsi="Cambria"/>
                <w:sz w:val="18"/>
                <w:szCs w:val="18"/>
              </w:rPr>
              <w:t>Cargo: _____________________________________</w:t>
            </w:r>
          </w:p>
          <w:p w14:paraId="2AB41A3C" w14:textId="77777777" w:rsidR="00043169" w:rsidRPr="00373D66" w:rsidRDefault="00043169" w:rsidP="00043169">
            <w:pPr>
              <w:jc w:val="both"/>
              <w:rPr>
                <w:rFonts w:ascii="Cambria" w:hAnsi="Cambria"/>
                <w:sz w:val="18"/>
                <w:szCs w:val="18"/>
              </w:rPr>
            </w:pPr>
            <w:r>
              <w:rPr>
                <w:rFonts w:ascii="Cambria" w:hAnsi="Cambria"/>
                <w:sz w:val="18"/>
                <w:szCs w:val="18"/>
              </w:rPr>
              <w:t xml:space="preserve">  </w:t>
            </w:r>
          </w:p>
          <w:p w14:paraId="5A5F2A17" w14:textId="77777777" w:rsidR="00043169" w:rsidRPr="00373D66" w:rsidRDefault="00043169" w:rsidP="00043169">
            <w:pPr>
              <w:jc w:val="both"/>
              <w:rPr>
                <w:rFonts w:ascii="Cambria" w:hAnsi="Cambria"/>
                <w:b/>
                <w:sz w:val="18"/>
                <w:szCs w:val="18"/>
              </w:rPr>
            </w:pPr>
            <w:r w:rsidRPr="00373D66">
              <w:rPr>
                <w:rFonts w:ascii="Cambria" w:hAnsi="Cambria"/>
                <w:b/>
                <w:sz w:val="18"/>
                <w:szCs w:val="18"/>
              </w:rPr>
              <w:t>Fechas de cumplimiento:</w:t>
            </w:r>
          </w:p>
          <w:p w14:paraId="0FDE9A56" w14:textId="77777777" w:rsidR="00043169" w:rsidRPr="00373D66" w:rsidRDefault="00043169" w:rsidP="00043169">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64F32509" w14:textId="69D390E2" w:rsidR="00A66A82" w:rsidRPr="00C718CD" w:rsidRDefault="00043169" w:rsidP="00043169">
            <w:pPr>
              <w:pStyle w:val="Sinespaciado"/>
            </w:pPr>
            <w:r w:rsidRPr="00373D66">
              <w:rPr>
                <w:rFonts w:ascii="Cambria" w:hAnsi="Cambria"/>
                <w:sz w:val="18"/>
                <w:szCs w:val="18"/>
              </w:rPr>
              <w:t>Término 31/12/20</w:t>
            </w:r>
            <w:r>
              <w:rPr>
                <w:rFonts w:ascii="Cambria" w:hAnsi="Cambria"/>
                <w:sz w:val="18"/>
                <w:szCs w:val="18"/>
              </w:rPr>
              <w:t>21</w:t>
            </w:r>
          </w:p>
        </w:tc>
      </w:tr>
      <w:tr w:rsidR="00A66A82" w:rsidRPr="00C718CD" w14:paraId="50E775AB" w14:textId="77777777" w:rsidTr="00A66A82">
        <w:trPr>
          <w:trHeight w:val="430"/>
          <w:tblHeader/>
        </w:trPr>
        <w:tc>
          <w:tcPr>
            <w:tcW w:w="5000" w:type="pct"/>
            <w:gridSpan w:val="8"/>
            <w:shd w:val="clear" w:color="auto" w:fill="auto"/>
            <w:vAlign w:val="center"/>
          </w:tcPr>
          <w:p w14:paraId="6F7404C2" w14:textId="77777777" w:rsidR="00A66A82" w:rsidRPr="00C718CD" w:rsidRDefault="00A66A82" w:rsidP="00A66A82">
            <w:pPr>
              <w:pStyle w:val="Sinespaciado"/>
              <w:jc w:val="center"/>
            </w:pPr>
            <w:r w:rsidRPr="00C718CD">
              <w:rPr>
                <w:rFonts w:ascii="Cambria" w:hAnsi="Cambria"/>
                <w:b/>
                <w:sz w:val="18"/>
                <w:szCs w:val="18"/>
              </w:rPr>
              <w:t>Actividades realizadas</w:t>
            </w:r>
          </w:p>
        </w:tc>
      </w:tr>
      <w:tr w:rsidR="00A66A82" w:rsidRPr="00C718CD" w14:paraId="50321854" w14:textId="77777777" w:rsidTr="004218B2">
        <w:trPr>
          <w:trHeight w:val="395"/>
          <w:tblHeader/>
        </w:trPr>
        <w:tc>
          <w:tcPr>
            <w:tcW w:w="1180" w:type="pct"/>
            <w:gridSpan w:val="2"/>
            <w:shd w:val="clear" w:color="auto" w:fill="auto"/>
            <w:vAlign w:val="center"/>
          </w:tcPr>
          <w:p w14:paraId="5A9A103D" w14:textId="77777777" w:rsidR="00A66A82" w:rsidRPr="00C718CD" w:rsidRDefault="00A66A82" w:rsidP="00A66A82">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320" w:type="pct"/>
            <w:gridSpan w:val="2"/>
            <w:shd w:val="clear" w:color="auto" w:fill="auto"/>
            <w:vAlign w:val="center"/>
          </w:tcPr>
          <w:p w14:paraId="636DDC4F" w14:textId="77777777" w:rsidR="00A66A82" w:rsidRPr="00C718CD" w:rsidRDefault="00A66A82" w:rsidP="00A66A82">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08A9AEF9" w14:textId="77777777" w:rsidR="00A66A82" w:rsidRPr="00C718CD" w:rsidRDefault="00A66A82" w:rsidP="00A66A82">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70AA4BFD" w14:textId="77777777" w:rsidR="00A66A82" w:rsidRPr="00C718CD" w:rsidRDefault="00A66A82" w:rsidP="00A66A82">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A66A82" w:rsidRPr="00C718CD" w14:paraId="429B6EEC" w14:textId="77777777" w:rsidTr="004218B2">
        <w:trPr>
          <w:trHeight w:val="400"/>
          <w:tblHeader/>
        </w:trPr>
        <w:tc>
          <w:tcPr>
            <w:tcW w:w="566" w:type="pct"/>
            <w:shd w:val="clear" w:color="auto" w:fill="auto"/>
            <w:vAlign w:val="center"/>
          </w:tcPr>
          <w:p w14:paraId="2CDC2C41" w14:textId="79AFAFB5" w:rsidR="00A66A82" w:rsidRPr="00C718CD" w:rsidRDefault="00043169" w:rsidP="00A66A82">
            <w:pPr>
              <w:pStyle w:val="Sinespaciado"/>
              <w:jc w:val="center"/>
            </w:pPr>
            <w:r>
              <w:rPr>
                <w:rFonts w:ascii="Cambria" w:hAnsi="Cambria"/>
                <w:b/>
                <w:bCs/>
                <w:sz w:val="18"/>
                <w:szCs w:val="18"/>
              </w:rPr>
              <w:t>Municipio</w:t>
            </w:r>
          </w:p>
        </w:tc>
        <w:tc>
          <w:tcPr>
            <w:tcW w:w="614" w:type="pct"/>
            <w:shd w:val="clear" w:color="auto" w:fill="auto"/>
            <w:vAlign w:val="center"/>
          </w:tcPr>
          <w:p w14:paraId="159A7602" w14:textId="77777777" w:rsidR="00A66A82" w:rsidRPr="00C718CD" w:rsidRDefault="00A66A82" w:rsidP="00A66A82">
            <w:pPr>
              <w:pStyle w:val="Sinespaciado"/>
              <w:jc w:val="center"/>
            </w:pPr>
            <w:r w:rsidRPr="00C718CD">
              <w:rPr>
                <w:rFonts w:ascii="Cambria" w:hAnsi="Cambria"/>
                <w:b/>
                <w:bCs/>
                <w:sz w:val="18"/>
                <w:szCs w:val="18"/>
              </w:rPr>
              <w:t>OIC</w:t>
            </w:r>
          </w:p>
        </w:tc>
        <w:tc>
          <w:tcPr>
            <w:tcW w:w="755" w:type="pct"/>
            <w:shd w:val="clear" w:color="auto" w:fill="auto"/>
            <w:vAlign w:val="center"/>
          </w:tcPr>
          <w:p w14:paraId="61ADEDA3" w14:textId="00A9E680" w:rsidR="00A66A82" w:rsidRPr="00C718CD" w:rsidRDefault="00043169" w:rsidP="00A66A82">
            <w:pPr>
              <w:pStyle w:val="Sinespaciado"/>
              <w:jc w:val="center"/>
            </w:pPr>
            <w:r>
              <w:rPr>
                <w:rFonts w:ascii="Cambria" w:hAnsi="Cambria"/>
                <w:b/>
                <w:bCs/>
                <w:sz w:val="18"/>
                <w:szCs w:val="18"/>
              </w:rPr>
              <w:t>Municipio</w:t>
            </w:r>
          </w:p>
        </w:tc>
        <w:tc>
          <w:tcPr>
            <w:tcW w:w="565" w:type="pct"/>
            <w:shd w:val="clear" w:color="auto" w:fill="auto"/>
            <w:vAlign w:val="center"/>
          </w:tcPr>
          <w:p w14:paraId="688267EB"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6DD99D2D" w14:textId="5B2BBEBC"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506FBC63"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699AF150" w14:textId="4B22AC4B"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7828719C" w14:textId="77777777" w:rsidR="00A66A82" w:rsidRPr="00C718CD" w:rsidRDefault="00A66A82" w:rsidP="00A66A82">
            <w:pPr>
              <w:pStyle w:val="Sinespaciado"/>
              <w:jc w:val="center"/>
            </w:pPr>
            <w:r w:rsidRPr="00C718CD">
              <w:rPr>
                <w:rFonts w:ascii="Cambria" w:hAnsi="Cambria"/>
                <w:b/>
                <w:bCs/>
                <w:sz w:val="18"/>
                <w:szCs w:val="18"/>
              </w:rPr>
              <w:t>OIC</w:t>
            </w:r>
          </w:p>
        </w:tc>
      </w:tr>
      <w:tr w:rsidR="00A66A82" w:rsidRPr="00C718CD" w14:paraId="5D59A645" w14:textId="77777777" w:rsidTr="004218B2">
        <w:tc>
          <w:tcPr>
            <w:tcW w:w="566" w:type="pct"/>
          </w:tcPr>
          <w:p w14:paraId="5FFB3A4F" w14:textId="77777777" w:rsidR="00A66A82" w:rsidRPr="00C718CD" w:rsidRDefault="00A66A82" w:rsidP="00A66A82">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43F8DC17" w14:textId="77777777" w:rsidR="00A66A82" w:rsidRPr="00C718CD" w:rsidRDefault="00A66A82" w:rsidP="00A66A82">
            <w:pPr>
              <w:pStyle w:val="Sinespaciado"/>
              <w:jc w:val="both"/>
            </w:pPr>
          </w:p>
        </w:tc>
        <w:tc>
          <w:tcPr>
            <w:tcW w:w="614" w:type="pct"/>
          </w:tcPr>
          <w:p w14:paraId="3D202DB4" w14:textId="5BA80833" w:rsidR="00A66A82" w:rsidRPr="00C718CD" w:rsidRDefault="00A66A82" w:rsidP="00A66A82">
            <w:pPr>
              <w:pStyle w:val="Sinespaciado"/>
              <w:jc w:val="both"/>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que de conformidad con el Programa de Trabajo de Control Interno 20</w:t>
            </w:r>
            <w:r w:rsidR="00F72BD8">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755" w:type="pct"/>
          </w:tcPr>
          <w:p w14:paraId="168639F2" w14:textId="4DBEC44F" w:rsidR="00A66A82" w:rsidRPr="00C718CD" w:rsidRDefault="00A66A82" w:rsidP="00A66A82">
            <w:pPr>
              <w:pStyle w:val="Sinespaciado"/>
              <w:jc w:val="both"/>
              <w:rPr>
                <w:rFonts w:ascii="Cambria" w:hAnsi="Cambria"/>
                <w:sz w:val="18"/>
                <w:szCs w:val="18"/>
              </w:rPr>
            </w:pPr>
            <w:r w:rsidRPr="00C718CD">
              <w:rPr>
                <w:rFonts w:ascii="Cambria" w:hAnsi="Cambria"/>
                <w:sz w:val="18"/>
                <w:szCs w:val="18"/>
              </w:rPr>
              <w:t>No se ha dado atención a la acción de mejora debido a la carga de trabajo. Durante el mes de julio se realizarán las acciones pertinentes para determinar las acciones correspondientes a fin de disminuir los riesgos identificados.</w:t>
            </w:r>
          </w:p>
        </w:tc>
        <w:tc>
          <w:tcPr>
            <w:tcW w:w="565" w:type="pct"/>
          </w:tcPr>
          <w:p w14:paraId="3669AD71" w14:textId="64CCAC67" w:rsidR="00622595" w:rsidRPr="00C718CD" w:rsidRDefault="00622595" w:rsidP="00A66A82">
            <w:pPr>
              <w:pStyle w:val="Sinespaciado"/>
              <w:jc w:val="both"/>
              <w:rPr>
                <w:rFonts w:ascii="Cambria" w:hAnsi="Cambria"/>
                <w:sz w:val="18"/>
                <w:szCs w:val="18"/>
              </w:rPr>
            </w:pPr>
            <w:r w:rsidRPr="00C718CD">
              <w:rPr>
                <w:rFonts w:ascii="Cambria" w:hAnsi="Cambria"/>
                <w:sz w:val="18"/>
                <w:szCs w:val="18"/>
              </w:rPr>
              <w:t xml:space="preserve">Toda vez que no se han actualizado los riesgos, los documentos correspondientes y </w:t>
            </w:r>
            <w:r w:rsidR="000C42CB">
              <w:rPr>
                <w:rFonts w:ascii="Cambria" w:hAnsi="Cambria"/>
                <w:sz w:val="18"/>
                <w:szCs w:val="18"/>
              </w:rPr>
              <w:t xml:space="preserve">no se han </w:t>
            </w:r>
            <w:r w:rsidRPr="00C718CD">
              <w:rPr>
                <w:rFonts w:ascii="Cambria" w:hAnsi="Cambria"/>
                <w:sz w:val="18"/>
                <w:szCs w:val="18"/>
              </w:rPr>
              <w:t>evalua</w:t>
            </w:r>
            <w:r w:rsidR="000C42CB">
              <w:rPr>
                <w:rFonts w:ascii="Cambria" w:hAnsi="Cambria"/>
                <w:sz w:val="18"/>
                <w:szCs w:val="18"/>
              </w:rPr>
              <w:t>do</w:t>
            </w:r>
            <w:r w:rsidRPr="00C718CD">
              <w:rPr>
                <w:rFonts w:ascii="Cambria" w:hAnsi="Cambria"/>
                <w:sz w:val="18"/>
                <w:szCs w:val="18"/>
              </w:rPr>
              <w:t xml:space="preserve"> los mecanismos de control diseñados para su disminución, se considera sin avances</w:t>
            </w:r>
            <w:r w:rsidR="000C42CB">
              <w:rPr>
                <w:rFonts w:ascii="Cambria" w:hAnsi="Cambria"/>
                <w:sz w:val="18"/>
                <w:szCs w:val="18"/>
              </w:rPr>
              <w:t>,</w:t>
            </w:r>
            <w:r w:rsidRPr="00C718CD">
              <w:rPr>
                <w:rFonts w:ascii="Cambria" w:hAnsi="Cambria"/>
                <w:sz w:val="18"/>
                <w:szCs w:val="18"/>
              </w:rPr>
              <w:t xml:space="preserve"> por lo que se solicita se lleven a cabo actividades que den atención a la acción de mejora para su cumplimiento en tiempo y forma.</w:t>
            </w:r>
          </w:p>
        </w:tc>
        <w:tc>
          <w:tcPr>
            <w:tcW w:w="625" w:type="pct"/>
          </w:tcPr>
          <w:p w14:paraId="0F2F8831" w14:textId="7E851BC7" w:rsidR="00A66A82" w:rsidRPr="00C718CD" w:rsidRDefault="00A66A82" w:rsidP="00A66A82">
            <w:pPr>
              <w:pStyle w:val="Sinespaciado"/>
              <w:jc w:val="both"/>
              <w:rPr>
                <w:rFonts w:ascii="Cambria" w:hAnsi="Cambria"/>
                <w:sz w:val="18"/>
                <w:szCs w:val="18"/>
              </w:rPr>
            </w:pPr>
          </w:p>
        </w:tc>
        <w:tc>
          <w:tcPr>
            <w:tcW w:w="625" w:type="pct"/>
          </w:tcPr>
          <w:p w14:paraId="2D8885DC" w14:textId="387BC018" w:rsidR="00A66A82" w:rsidRPr="00C718CD" w:rsidRDefault="00A66A82" w:rsidP="00A66A82">
            <w:pPr>
              <w:pStyle w:val="Sinespaciado"/>
              <w:jc w:val="both"/>
              <w:rPr>
                <w:rFonts w:ascii="Cambria" w:hAnsi="Cambria"/>
                <w:sz w:val="18"/>
                <w:szCs w:val="18"/>
              </w:rPr>
            </w:pPr>
          </w:p>
        </w:tc>
        <w:tc>
          <w:tcPr>
            <w:tcW w:w="625" w:type="pct"/>
          </w:tcPr>
          <w:p w14:paraId="69841C64" w14:textId="4E3E152B" w:rsidR="00A66A82" w:rsidRPr="00C718CD" w:rsidRDefault="00A66A82" w:rsidP="00A66A82">
            <w:pPr>
              <w:pStyle w:val="Sinespaciado"/>
              <w:jc w:val="both"/>
              <w:rPr>
                <w:rFonts w:ascii="Cambria" w:hAnsi="Cambria"/>
                <w:sz w:val="18"/>
                <w:szCs w:val="18"/>
              </w:rPr>
            </w:pPr>
          </w:p>
        </w:tc>
        <w:tc>
          <w:tcPr>
            <w:tcW w:w="625" w:type="pct"/>
          </w:tcPr>
          <w:p w14:paraId="0C420F82" w14:textId="26C0D1D1" w:rsidR="00053AE2" w:rsidRPr="00C718CD" w:rsidRDefault="00053AE2" w:rsidP="00A66A82">
            <w:pPr>
              <w:pStyle w:val="Sinespaciado"/>
              <w:jc w:val="both"/>
              <w:rPr>
                <w:rFonts w:ascii="Cambria" w:hAnsi="Cambria"/>
                <w:sz w:val="18"/>
                <w:szCs w:val="18"/>
              </w:rPr>
            </w:pPr>
          </w:p>
        </w:tc>
      </w:tr>
      <w:tr w:rsidR="00EF3DC4" w:rsidRPr="00C718CD" w14:paraId="5FA42F38" w14:textId="77777777" w:rsidTr="004218B2">
        <w:tc>
          <w:tcPr>
            <w:tcW w:w="566" w:type="pct"/>
          </w:tcPr>
          <w:p w14:paraId="063628D7"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3DA9A288" w14:textId="66C9657E" w:rsidR="00EF3DC4" w:rsidRPr="00C718CD" w:rsidRDefault="00EF3DC4" w:rsidP="00EF3DC4">
            <w:pPr>
              <w:pStyle w:val="Sinespaciado"/>
              <w:jc w:val="center"/>
            </w:pPr>
            <w:r w:rsidRPr="00C718CD">
              <w:rPr>
                <w:rFonts w:ascii="Cambria" w:hAnsi="Cambria"/>
                <w:b/>
                <w:bCs/>
                <w:sz w:val="18"/>
                <w:szCs w:val="18"/>
              </w:rPr>
              <w:t>0%</w:t>
            </w:r>
          </w:p>
        </w:tc>
        <w:tc>
          <w:tcPr>
            <w:tcW w:w="614" w:type="pct"/>
          </w:tcPr>
          <w:p w14:paraId="6DCA8A6A"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6B641028" w14:textId="0E2CFF65" w:rsidR="00EF3DC4" w:rsidRPr="00C718CD" w:rsidRDefault="00EF3DC4" w:rsidP="00EF3DC4">
            <w:pPr>
              <w:pStyle w:val="Sinespaciado"/>
              <w:jc w:val="center"/>
            </w:pPr>
            <w:r w:rsidRPr="00C718CD">
              <w:rPr>
                <w:rFonts w:ascii="Cambria" w:hAnsi="Cambria"/>
                <w:b/>
                <w:bCs/>
                <w:color w:val="FF0000"/>
                <w:sz w:val="18"/>
                <w:szCs w:val="18"/>
              </w:rPr>
              <w:t>0%</w:t>
            </w:r>
          </w:p>
        </w:tc>
        <w:tc>
          <w:tcPr>
            <w:tcW w:w="755" w:type="pct"/>
          </w:tcPr>
          <w:p w14:paraId="6F4E74F8"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636BDC52" w14:textId="14754762" w:rsidR="00EF3DC4" w:rsidRPr="00C718CD" w:rsidRDefault="00EF3DC4" w:rsidP="00EF3DC4">
            <w:pPr>
              <w:pStyle w:val="Sinespaciado"/>
              <w:jc w:val="center"/>
            </w:pPr>
            <w:r w:rsidRPr="00C718CD">
              <w:rPr>
                <w:rFonts w:ascii="Cambria" w:hAnsi="Cambria"/>
                <w:b/>
                <w:bCs/>
                <w:sz w:val="18"/>
                <w:szCs w:val="18"/>
              </w:rPr>
              <w:t>0</w:t>
            </w:r>
            <w:r w:rsidR="00622595" w:rsidRPr="00C718CD">
              <w:rPr>
                <w:rFonts w:ascii="Cambria" w:hAnsi="Cambria"/>
                <w:b/>
                <w:bCs/>
                <w:sz w:val="18"/>
                <w:szCs w:val="18"/>
              </w:rPr>
              <w:t>%</w:t>
            </w:r>
          </w:p>
        </w:tc>
        <w:tc>
          <w:tcPr>
            <w:tcW w:w="565" w:type="pct"/>
          </w:tcPr>
          <w:p w14:paraId="489444E8"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03D9620F" w14:textId="72402695" w:rsidR="00EF3DC4" w:rsidRPr="00C718CD" w:rsidRDefault="00EF3DC4" w:rsidP="00EF3DC4">
            <w:pPr>
              <w:pStyle w:val="Sinespaciado"/>
              <w:jc w:val="center"/>
            </w:pPr>
            <w:r w:rsidRPr="00C718CD">
              <w:rPr>
                <w:rFonts w:ascii="Cambria" w:hAnsi="Cambria"/>
                <w:b/>
                <w:bCs/>
                <w:color w:val="FF0000"/>
                <w:sz w:val="18"/>
                <w:szCs w:val="18"/>
              </w:rPr>
              <w:t>0</w:t>
            </w:r>
            <w:r w:rsidR="00622595" w:rsidRPr="00C718CD">
              <w:rPr>
                <w:rFonts w:ascii="Cambria" w:hAnsi="Cambria"/>
                <w:b/>
                <w:bCs/>
                <w:color w:val="FF0000"/>
                <w:sz w:val="18"/>
                <w:szCs w:val="18"/>
              </w:rPr>
              <w:t>%</w:t>
            </w:r>
          </w:p>
        </w:tc>
        <w:tc>
          <w:tcPr>
            <w:tcW w:w="625" w:type="pct"/>
          </w:tcPr>
          <w:p w14:paraId="4AEDD69C" w14:textId="12D0138B" w:rsidR="00EF3DC4" w:rsidRPr="00C718CD" w:rsidRDefault="00EF3DC4" w:rsidP="00EF3DC4">
            <w:pPr>
              <w:pStyle w:val="Sinespaciado"/>
              <w:jc w:val="center"/>
            </w:pPr>
          </w:p>
        </w:tc>
        <w:tc>
          <w:tcPr>
            <w:tcW w:w="625" w:type="pct"/>
          </w:tcPr>
          <w:p w14:paraId="7018EECF" w14:textId="538790EF" w:rsidR="00EF3DC4" w:rsidRPr="00C718CD" w:rsidRDefault="00EF3DC4" w:rsidP="00EF3DC4">
            <w:pPr>
              <w:pStyle w:val="Sinespaciado"/>
              <w:jc w:val="center"/>
            </w:pPr>
          </w:p>
        </w:tc>
        <w:tc>
          <w:tcPr>
            <w:tcW w:w="625" w:type="pct"/>
          </w:tcPr>
          <w:p w14:paraId="7C6C5AD7" w14:textId="3DE6D803" w:rsidR="00EF3DC4" w:rsidRPr="00C718CD" w:rsidRDefault="00EF3DC4" w:rsidP="00EF3DC4">
            <w:pPr>
              <w:pStyle w:val="Sinespaciado"/>
              <w:jc w:val="center"/>
            </w:pPr>
          </w:p>
        </w:tc>
        <w:tc>
          <w:tcPr>
            <w:tcW w:w="625" w:type="pct"/>
          </w:tcPr>
          <w:p w14:paraId="042A2398" w14:textId="3EBEEF15" w:rsidR="00EF3DC4" w:rsidRPr="00C718CD" w:rsidRDefault="00EF3DC4" w:rsidP="00EF3DC4">
            <w:pPr>
              <w:pStyle w:val="Sinespaciado"/>
              <w:jc w:val="center"/>
            </w:pPr>
          </w:p>
        </w:tc>
      </w:tr>
    </w:tbl>
    <w:p w14:paraId="23726746" w14:textId="47ADD039" w:rsidR="00A66A82" w:rsidRPr="00C718CD" w:rsidRDefault="00A66A82">
      <w:pPr>
        <w:rPr>
          <w:rFonts w:ascii="Cambria" w:hAnsi="Cambria"/>
        </w:rPr>
      </w:pP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A66A82" w:rsidRPr="00C718CD" w14:paraId="2DB80B7B" w14:textId="77777777" w:rsidTr="00A66A82">
        <w:trPr>
          <w:tblHeader/>
        </w:trPr>
        <w:tc>
          <w:tcPr>
            <w:tcW w:w="2500" w:type="pct"/>
            <w:gridSpan w:val="4"/>
            <w:tcBorders>
              <w:bottom w:val="double" w:sz="4" w:space="0" w:color="auto"/>
            </w:tcBorders>
          </w:tcPr>
          <w:p w14:paraId="76F0A053" w14:textId="77777777" w:rsidR="00A66A82" w:rsidRPr="00C718CD" w:rsidRDefault="00A66A82" w:rsidP="00A66A82">
            <w:pPr>
              <w:jc w:val="both"/>
              <w:rPr>
                <w:rFonts w:ascii="Cambria" w:hAnsi="Cambria"/>
                <w:b/>
                <w:sz w:val="18"/>
                <w:szCs w:val="18"/>
              </w:rPr>
            </w:pPr>
            <w:r w:rsidRPr="00C718CD">
              <w:rPr>
                <w:rFonts w:ascii="Cambria" w:hAnsi="Cambria"/>
                <w:b/>
                <w:sz w:val="18"/>
                <w:szCs w:val="18"/>
              </w:rPr>
              <w:lastRenderedPageBreak/>
              <w:t>Elemento de Control:</w:t>
            </w:r>
          </w:p>
          <w:p w14:paraId="202BA5A8" w14:textId="0A1054E0" w:rsidR="00A66A82" w:rsidRPr="00C718CD" w:rsidRDefault="00A66A82" w:rsidP="00A66A82">
            <w:pPr>
              <w:jc w:val="both"/>
              <w:rPr>
                <w:rFonts w:ascii="Cambria" w:hAnsi="Cambria"/>
                <w:sz w:val="18"/>
                <w:szCs w:val="18"/>
              </w:rPr>
            </w:pPr>
            <w:r w:rsidRPr="00C718CD">
              <w:rPr>
                <w:rFonts w:ascii="Cambria" w:hAnsi="Cambria"/>
                <w:sz w:val="18"/>
                <w:szCs w:val="18"/>
              </w:rPr>
              <w:t>11. Existe un procedimiento formal que establezca la obligación de los responsables de los procesos que intervienen en la administración de riesgos.</w:t>
            </w:r>
          </w:p>
          <w:p w14:paraId="2F94BEE3" w14:textId="77777777" w:rsidR="00A66A82" w:rsidRPr="00C718CD" w:rsidRDefault="00A66A82" w:rsidP="00A66A82">
            <w:pPr>
              <w:jc w:val="both"/>
              <w:rPr>
                <w:rFonts w:ascii="Cambria" w:hAnsi="Cambria"/>
                <w:b/>
                <w:sz w:val="18"/>
                <w:szCs w:val="18"/>
              </w:rPr>
            </w:pPr>
          </w:p>
          <w:p w14:paraId="457EE2F7" w14:textId="77777777" w:rsidR="00A66A82" w:rsidRPr="00C718CD" w:rsidRDefault="00A66A82" w:rsidP="00A66A82">
            <w:pPr>
              <w:jc w:val="both"/>
              <w:rPr>
                <w:rFonts w:ascii="Cambria" w:hAnsi="Cambria"/>
                <w:b/>
                <w:sz w:val="18"/>
                <w:szCs w:val="18"/>
              </w:rPr>
            </w:pPr>
            <w:r w:rsidRPr="00C718CD">
              <w:rPr>
                <w:rFonts w:ascii="Cambria" w:hAnsi="Cambria"/>
                <w:b/>
                <w:sz w:val="18"/>
                <w:szCs w:val="18"/>
              </w:rPr>
              <w:t>Acción de Mejora:</w:t>
            </w:r>
          </w:p>
          <w:p w14:paraId="2FD5FBC4" w14:textId="4EFDBEA6" w:rsidR="00A66A82" w:rsidRPr="00C718CD" w:rsidRDefault="00A66A82" w:rsidP="00A66A82">
            <w:pPr>
              <w:pStyle w:val="Sinespaciado"/>
            </w:pPr>
            <w:r w:rsidRPr="00C718CD">
              <w:rPr>
                <w:rFonts w:ascii="Cambria" w:hAnsi="Cambria"/>
                <w:color w:val="FF0000"/>
                <w:sz w:val="18"/>
                <w:szCs w:val="18"/>
              </w:rPr>
              <w:t>8. Diseñar un procedimiento formal que establezca la obligación de los responsables que intervienen en la administración de riesgos.</w:t>
            </w:r>
          </w:p>
        </w:tc>
        <w:tc>
          <w:tcPr>
            <w:tcW w:w="2500" w:type="pct"/>
            <w:gridSpan w:val="4"/>
            <w:tcBorders>
              <w:bottom w:val="double" w:sz="4" w:space="0" w:color="auto"/>
            </w:tcBorders>
          </w:tcPr>
          <w:p w14:paraId="72D9B45E" w14:textId="77777777" w:rsidR="00043169" w:rsidRDefault="00043169" w:rsidP="00043169">
            <w:pPr>
              <w:jc w:val="both"/>
              <w:rPr>
                <w:rFonts w:ascii="Cambria" w:hAnsi="Cambria"/>
                <w:b/>
                <w:sz w:val="18"/>
                <w:szCs w:val="18"/>
              </w:rPr>
            </w:pPr>
            <w:r w:rsidRPr="00373D66">
              <w:rPr>
                <w:rFonts w:ascii="Cambria" w:hAnsi="Cambria"/>
                <w:b/>
                <w:sz w:val="18"/>
                <w:szCs w:val="18"/>
              </w:rPr>
              <w:t>Área y responsable:</w:t>
            </w:r>
          </w:p>
          <w:p w14:paraId="24E9655F" w14:textId="77777777" w:rsidR="00043169" w:rsidRPr="00373D66" w:rsidRDefault="00043169" w:rsidP="00043169">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28E2C4A8" w14:textId="77777777" w:rsidR="00043169" w:rsidRPr="00373D66" w:rsidRDefault="00043169" w:rsidP="00043169">
            <w:pPr>
              <w:jc w:val="both"/>
              <w:rPr>
                <w:rFonts w:ascii="Cambria" w:hAnsi="Cambria"/>
                <w:sz w:val="18"/>
                <w:szCs w:val="18"/>
              </w:rPr>
            </w:pPr>
            <w:r>
              <w:rPr>
                <w:rFonts w:ascii="Cambria" w:hAnsi="Cambria"/>
                <w:sz w:val="18"/>
                <w:szCs w:val="18"/>
              </w:rPr>
              <w:t>Nombre: ____________________________</w:t>
            </w:r>
          </w:p>
          <w:p w14:paraId="1E9F1E06" w14:textId="77777777" w:rsidR="00043169" w:rsidRPr="00373D66" w:rsidRDefault="00043169" w:rsidP="00043169">
            <w:pPr>
              <w:jc w:val="both"/>
              <w:rPr>
                <w:rFonts w:ascii="Cambria" w:hAnsi="Cambria"/>
                <w:sz w:val="18"/>
                <w:szCs w:val="18"/>
              </w:rPr>
            </w:pPr>
            <w:r>
              <w:rPr>
                <w:rFonts w:ascii="Cambria" w:hAnsi="Cambria"/>
                <w:sz w:val="18"/>
                <w:szCs w:val="18"/>
              </w:rPr>
              <w:t>Cargo: _____________________________________</w:t>
            </w:r>
          </w:p>
          <w:p w14:paraId="594FA079" w14:textId="77777777" w:rsidR="00043169" w:rsidRPr="00373D66" w:rsidRDefault="00043169" w:rsidP="00043169">
            <w:pPr>
              <w:jc w:val="both"/>
              <w:rPr>
                <w:rFonts w:ascii="Cambria" w:hAnsi="Cambria"/>
                <w:sz w:val="18"/>
                <w:szCs w:val="18"/>
              </w:rPr>
            </w:pPr>
            <w:r>
              <w:rPr>
                <w:rFonts w:ascii="Cambria" w:hAnsi="Cambria"/>
                <w:sz w:val="18"/>
                <w:szCs w:val="18"/>
              </w:rPr>
              <w:t xml:space="preserve">  </w:t>
            </w:r>
          </w:p>
          <w:p w14:paraId="5ECC290F" w14:textId="77777777" w:rsidR="00043169" w:rsidRPr="00373D66" w:rsidRDefault="00043169" w:rsidP="00043169">
            <w:pPr>
              <w:jc w:val="both"/>
              <w:rPr>
                <w:rFonts w:ascii="Cambria" w:hAnsi="Cambria"/>
                <w:b/>
                <w:sz w:val="18"/>
                <w:szCs w:val="18"/>
              </w:rPr>
            </w:pPr>
            <w:r w:rsidRPr="00373D66">
              <w:rPr>
                <w:rFonts w:ascii="Cambria" w:hAnsi="Cambria"/>
                <w:b/>
                <w:sz w:val="18"/>
                <w:szCs w:val="18"/>
              </w:rPr>
              <w:t>Fechas de cumplimiento:</w:t>
            </w:r>
          </w:p>
          <w:p w14:paraId="594FFBE4" w14:textId="77777777" w:rsidR="00043169" w:rsidRPr="00373D66" w:rsidRDefault="00043169" w:rsidP="00043169">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2095CBCC" w14:textId="6C7F32B1" w:rsidR="00A66A82" w:rsidRPr="00C718CD" w:rsidRDefault="00043169" w:rsidP="00043169">
            <w:pPr>
              <w:pStyle w:val="Sinespaciado"/>
            </w:pPr>
            <w:r w:rsidRPr="00373D66">
              <w:rPr>
                <w:rFonts w:ascii="Cambria" w:hAnsi="Cambria"/>
                <w:sz w:val="18"/>
                <w:szCs w:val="18"/>
              </w:rPr>
              <w:t>Término 31/12/20</w:t>
            </w:r>
            <w:r>
              <w:rPr>
                <w:rFonts w:ascii="Cambria" w:hAnsi="Cambria"/>
                <w:sz w:val="18"/>
                <w:szCs w:val="18"/>
              </w:rPr>
              <w:t>21</w:t>
            </w:r>
          </w:p>
        </w:tc>
      </w:tr>
      <w:tr w:rsidR="00A66A82" w:rsidRPr="00C718CD" w14:paraId="11EAF297" w14:textId="77777777" w:rsidTr="00A66A82">
        <w:trPr>
          <w:trHeight w:val="430"/>
          <w:tblHeader/>
        </w:trPr>
        <w:tc>
          <w:tcPr>
            <w:tcW w:w="5000" w:type="pct"/>
            <w:gridSpan w:val="8"/>
            <w:shd w:val="clear" w:color="auto" w:fill="auto"/>
            <w:vAlign w:val="center"/>
          </w:tcPr>
          <w:p w14:paraId="089D3445" w14:textId="77777777" w:rsidR="00A66A82" w:rsidRPr="00C718CD" w:rsidRDefault="00A66A82" w:rsidP="00A66A82">
            <w:pPr>
              <w:pStyle w:val="Sinespaciado"/>
              <w:jc w:val="center"/>
            </w:pPr>
            <w:r w:rsidRPr="00C718CD">
              <w:rPr>
                <w:rFonts w:ascii="Cambria" w:hAnsi="Cambria"/>
                <w:b/>
                <w:sz w:val="18"/>
                <w:szCs w:val="18"/>
              </w:rPr>
              <w:t>Actividades realizadas</w:t>
            </w:r>
          </w:p>
        </w:tc>
      </w:tr>
      <w:tr w:rsidR="00A66A82" w:rsidRPr="00C718CD" w14:paraId="1C5B6687" w14:textId="77777777" w:rsidTr="00A66A82">
        <w:trPr>
          <w:trHeight w:val="395"/>
          <w:tblHeader/>
        </w:trPr>
        <w:tc>
          <w:tcPr>
            <w:tcW w:w="1250" w:type="pct"/>
            <w:gridSpan w:val="2"/>
            <w:shd w:val="clear" w:color="auto" w:fill="auto"/>
            <w:vAlign w:val="center"/>
          </w:tcPr>
          <w:p w14:paraId="7D69552E" w14:textId="77777777" w:rsidR="00A66A82" w:rsidRPr="00C718CD" w:rsidRDefault="00A66A82" w:rsidP="00A66A82">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4CF5CD1B" w14:textId="77777777" w:rsidR="00A66A82" w:rsidRPr="00C718CD" w:rsidRDefault="00A66A82" w:rsidP="00A66A82">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0CCA6758" w14:textId="77777777" w:rsidR="00A66A82" w:rsidRPr="00C718CD" w:rsidRDefault="00A66A82" w:rsidP="00A66A82">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4BEB48F9" w14:textId="77777777" w:rsidR="00A66A82" w:rsidRPr="00C718CD" w:rsidRDefault="00A66A82" w:rsidP="00A66A82">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A66A82" w:rsidRPr="00C718CD" w14:paraId="3ABD0C4D" w14:textId="77777777" w:rsidTr="00A66A82">
        <w:trPr>
          <w:trHeight w:val="400"/>
          <w:tblHeader/>
        </w:trPr>
        <w:tc>
          <w:tcPr>
            <w:tcW w:w="625" w:type="pct"/>
            <w:shd w:val="clear" w:color="auto" w:fill="auto"/>
            <w:vAlign w:val="center"/>
          </w:tcPr>
          <w:p w14:paraId="79791C5C" w14:textId="21DD69CE"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3641F507"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1B61CDE9" w14:textId="7208B204"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1225183F"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341FEFFF" w14:textId="7B14E431"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4846CB93"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5EFC9A3F" w14:textId="3DE2A1E5"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1BB6468B" w14:textId="77777777" w:rsidR="00A66A82" w:rsidRPr="00C718CD" w:rsidRDefault="00A66A82" w:rsidP="00A66A82">
            <w:pPr>
              <w:pStyle w:val="Sinespaciado"/>
              <w:jc w:val="center"/>
            </w:pPr>
            <w:r w:rsidRPr="00C718CD">
              <w:rPr>
                <w:rFonts w:ascii="Cambria" w:hAnsi="Cambria"/>
                <w:b/>
                <w:bCs/>
                <w:sz w:val="18"/>
                <w:szCs w:val="18"/>
              </w:rPr>
              <w:t>OIC</w:t>
            </w:r>
          </w:p>
        </w:tc>
      </w:tr>
      <w:tr w:rsidR="00A66A82" w:rsidRPr="00C718CD" w14:paraId="0DA3FC6E" w14:textId="77777777" w:rsidTr="00A66A82">
        <w:tc>
          <w:tcPr>
            <w:tcW w:w="625" w:type="pct"/>
          </w:tcPr>
          <w:p w14:paraId="018DBC98" w14:textId="77777777" w:rsidR="00A66A82" w:rsidRPr="00C718CD" w:rsidRDefault="00A66A82" w:rsidP="00A66A82">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3588C5CC" w14:textId="77777777" w:rsidR="00A66A82" w:rsidRPr="00C718CD" w:rsidRDefault="00A66A82" w:rsidP="00A66A82">
            <w:pPr>
              <w:pStyle w:val="Sinespaciado"/>
              <w:jc w:val="both"/>
            </w:pPr>
          </w:p>
        </w:tc>
        <w:tc>
          <w:tcPr>
            <w:tcW w:w="625" w:type="pct"/>
          </w:tcPr>
          <w:p w14:paraId="5B18EDE3" w14:textId="5492D12E" w:rsidR="00A66A82" w:rsidRPr="00C718CD" w:rsidRDefault="00A66A82" w:rsidP="00A66A82">
            <w:pPr>
              <w:pStyle w:val="Sinespaciado"/>
              <w:jc w:val="both"/>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que de conformidad con el Programa de Trabajo de Control Interno 20</w:t>
            </w:r>
            <w:r w:rsidR="006807FC">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666B0D68" w14:textId="5E26D8AB" w:rsidR="00A66A82" w:rsidRPr="00C718CD" w:rsidRDefault="00A66A82" w:rsidP="00A66A82">
            <w:pPr>
              <w:pStyle w:val="Sinespaciado"/>
              <w:jc w:val="both"/>
              <w:rPr>
                <w:rFonts w:ascii="Cambria" w:hAnsi="Cambria"/>
                <w:sz w:val="18"/>
                <w:szCs w:val="18"/>
              </w:rPr>
            </w:pPr>
            <w:r w:rsidRPr="00C718CD">
              <w:rPr>
                <w:rFonts w:ascii="Cambria" w:hAnsi="Cambria"/>
                <w:sz w:val="18"/>
                <w:szCs w:val="18"/>
              </w:rPr>
              <w:t>Por cargas de trabajo no se ha podido atender esta acción de mejora por lo que una vez que se inicien los trabajos de seguimiento a los riesgos identificados se determinarán también los procedimientos formales a seguir por los responsables que intervienen en la administración de riesgos de la Dirección Genera</w:t>
            </w:r>
            <w:r w:rsidR="006807FC">
              <w:rPr>
                <w:rFonts w:ascii="Cambria" w:hAnsi="Cambria"/>
                <w:sz w:val="18"/>
                <w:szCs w:val="18"/>
              </w:rPr>
              <w:t>l</w:t>
            </w:r>
            <w:r w:rsidRPr="00C718CD">
              <w:rPr>
                <w:rFonts w:ascii="Cambria" w:hAnsi="Cambria"/>
                <w:sz w:val="18"/>
                <w:szCs w:val="18"/>
              </w:rPr>
              <w:t>.</w:t>
            </w:r>
          </w:p>
        </w:tc>
        <w:tc>
          <w:tcPr>
            <w:tcW w:w="625" w:type="pct"/>
          </w:tcPr>
          <w:p w14:paraId="33EE36DC" w14:textId="2FF46A7E" w:rsidR="00A66A82" w:rsidRPr="00C718CD" w:rsidRDefault="004218B2" w:rsidP="00A66A82">
            <w:pPr>
              <w:pStyle w:val="Sinespaciado"/>
              <w:jc w:val="both"/>
              <w:rPr>
                <w:rFonts w:ascii="Cambria" w:hAnsi="Cambria"/>
                <w:sz w:val="18"/>
                <w:szCs w:val="18"/>
              </w:rPr>
            </w:pPr>
            <w:r w:rsidRPr="00C718CD">
              <w:rPr>
                <w:rFonts w:ascii="Cambria" w:hAnsi="Cambria"/>
                <w:sz w:val="18"/>
                <w:szCs w:val="18"/>
              </w:rPr>
              <w:t>Toda vez que la Dirección General informa que no se tienen avances al trimestre</w:t>
            </w:r>
            <w:r w:rsidR="000C42CB">
              <w:rPr>
                <w:rFonts w:ascii="Cambria" w:hAnsi="Cambria"/>
                <w:sz w:val="18"/>
                <w:szCs w:val="18"/>
              </w:rPr>
              <w:t>,</w:t>
            </w:r>
            <w:r w:rsidRPr="00C718CD">
              <w:rPr>
                <w:rFonts w:ascii="Cambria" w:hAnsi="Cambria"/>
                <w:sz w:val="18"/>
                <w:szCs w:val="18"/>
              </w:rPr>
              <w:t xml:space="preserve"> se considera sin avances, por lo que se </w:t>
            </w:r>
            <w:r w:rsidR="00C66BBF" w:rsidRPr="00C718CD">
              <w:rPr>
                <w:rFonts w:ascii="Cambria" w:hAnsi="Cambria"/>
                <w:sz w:val="18"/>
                <w:szCs w:val="18"/>
              </w:rPr>
              <w:t>solicita</w:t>
            </w:r>
            <w:r w:rsidRPr="00C718CD">
              <w:rPr>
                <w:rFonts w:ascii="Cambria" w:hAnsi="Cambria"/>
                <w:sz w:val="18"/>
                <w:szCs w:val="18"/>
              </w:rPr>
              <w:t xml:space="preserve"> crear acci</w:t>
            </w:r>
            <w:r w:rsidR="000C42CB">
              <w:rPr>
                <w:rFonts w:ascii="Cambria" w:hAnsi="Cambria"/>
                <w:sz w:val="18"/>
                <w:szCs w:val="18"/>
              </w:rPr>
              <w:t>ones</w:t>
            </w:r>
            <w:r w:rsidRPr="00C718CD">
              <w:rPr>
                <w:rFonts w:ascii="Cambria" w:hAnsi="Cambria"/>
                <w:sz w:val="18"/>
                <w:szCs w:val="18"/>
              </w:rPr>
              <w:t xml:space="preserve"> que den cumplimiento a la acción de mejora comprometida.</w:t>
            </w:r>
          </w:p>
        </w:tc>
        <w:tc>
          <w:tcPr>
            <w:tcW w:w="625" w:type="pct"/>
          </w:tcPr>
          <w:p w14:paraId="54BB54DC" w14:textId="0157320E" w:rsidR="00A66A82" w:rsidRPr="00C718CD" w:rsidRDefault="00A66A82" w:rsidP="00A66A82">
            <w:pPr>
              <w:pStyle w:val="Sinespaciado"/>
              <w:jc w:val="both"/>
              <w:rPr>
                <w:rFonts w:ascii="Cambria" w:hAnsi="Cambria"/>
                <w:sz w:val="18"/>
                <w:szCs w:val="18"/>
              </w:rPr>
            </w:pPr>
          </w:p>
        </w:tc>
        <w:tc>
          <w:tcPr>
            <w:tcW w:w="625" w:type="pct"/>
          </w:tcPr>
          <w:p w14:paraId="31B36BF1" w14:textId="538A727E" w:rsidR="004218B2" w:rsidRPr="00C718CD" w:rsidRDefault="004218B2" w:rsidP="00A66A82">
            <w:pPr>
              <w:pStyle w:val="Sinespaciado"/>
              <w:jc w:val="both"/>
              <w:rPr>
                <w:rFonts w:ascii="Cambria" w:hAnsi="Cambria"/>
                <w:sz w:val="18"/>
                <w:szCs w:val="18"/>
              </w:rPr>
            </w:pPr>
          </w:p>
        </w:tc>
        <w:tc>
          <w:tcPr>
            <w:tcW w:w="625" w:type="pct"/>
          </w:tcPr>
          <w:p w14:paraId="4B40C53B" w14:textId="19550101" w:rsidR="00A66A82" w:rsidRPr="00C718CD" w:rsidRDefault="00A66A82" w:rsidP="00A66A82">
            <w:pPr>
              <w:pStyle w:val="Sinespaciado"/>
              <w:jc w:val="both"/>
              <w:rPr>
                <w:rFonts w:ascii="Cambria" w:hAnsi="Cambria"/>
                <w:sz w:val="18"/>
                <w:szCs w:val="18"/>
              </w:rPr>
            </w:pPr>
          </w:p>
        </w:tc>
        <w:tc>
          <w:tcPr>
            <w:tcW w:w="625" w:type="pct"/>
          </w:tcPr>
          <w:p w14:paraId="0EDB499E" w14:textId="5BF9CDB2" w:rsidR="00A66A82" w:rsidRPr="00C718CD" w:rsidRDefault="00A66A82" w:rsidP="00A66A82">
            <w:pPr>
              <w:pStyle w:val="Sinespaciado"/>
              <w:jc w:val="both"/>
              <w:rPr>
                <w:rFonts w:ascii="Cambria" w:hAnsi="Cambria"/>
                <w:sz w:val="18"/>
                <w:szCs w:val="18"/>
              </w:rPr>
            </w:pPr>
          </w:p>
        </w:tc>
      </w:tr>
      <w:tr w:rsidR="00EF3DC4" w:rsidRPr="00C718CD" w14:paraId="3ABC19DE" w14:textId="77777777" w:rsidTr="00A66A82">
        <w:tc>
          <w:tcPr>
            <w:tcW w:w="625" w:type="pct"/>
          </w:tcPr>
          <w:p w14:paraId="2A464AA4"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1724EAD7" w14:textId="65AA3424" w:rsidR="00EF3DC4" w:rsidRPr="00C718CD" w:rsidRDefault="00EF3DC4" w:rsidP="00EF3DC4">
            <w:pPr>
              <w:pStyle w:val="Sinespaciado"/>
              <w:jc w:val="center"/>
            </w:pPr>
            <w:r w:rsidRPr="00C718CD">
              <w:rPr>
                <w:rFonts w:ascii="Cambria" w:hAnsi="Cambria"/>
                <w:b/>
                <w:bCs/>
                <w:sz w:val="18"/>
                <w:szCs w:val="18"/>
              </w:rPr>
              <w:t>0%</w:t>
            </w:r>
          </w:p>
        </w:tc>
        <w:tc>
          <w:tcPr>
            <w:tcW w:w="625" w:type="pct"/>
          </w:tcPr>
          <w:p w14:paraId="70E556AE"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2BBD54A4" w14:textId="293B56E2" w:rsidR="00EF3DC4" w:rsidRPr="00C718CD" w:rsidRDefault="00EF3DC4" w:rsidP="00EF3DC4">
            <w:pPr>
              <w:pStyle w:val="Sinespaciado"/>
              <w:jc w:val="center"/>
            </w:pPr>
            <w:r w:rsidRPr="00C718CD">
              <w:rPr>
                <w:rFonts w:ascii="Cambria" w:hAnsi="Cambria"/>
                <w:b/>
                <w:bCs/>
                <w:color w:val="FF0000"/>
                <w:sz w:val="18"/>
                <w:szCs w:val="18"/>
              </w:rPr>
              <w:t>0%</w:t>
            </w:r>
          </w:p>
        </w:tc>
        <w:tc>
          <w:tcPr>
            <w:tcW w:w="625" w:type="pct"/>
          </w:tcPr>
          <w:p w14:paraId="6480F7BD"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5060699D" w14:textId="0D7EC022" w:rsidR="00EF3DC4" w:rsidRPr="00C718CD" w:rsidRDefault="00EF3DC4" w:rsidP="00EF3DC4">
            <w:pPr>
              <w:pStyle w:val="Sinespaciado"/>
              <w:jc w:val="center"/>
            </w:pPr>
            <w:r w:rsidRPr="00C718CD">
              <w:rPr>
                <w:rFonts w:ascii="Cambria" w:hAnsi="Cambria"/>
                <w:b/>
                <w:bCs/>
                <w:sz w:val="18"/>
                <w:szCs w:val="18"/>
              </w:rPr>
              <w:t>0</w:t>
            </w:r>
            <w:r w:rsidR="001F0C52" w:rsidRPr="00C718CD">
              <w:rPr>
                <w:rFonts w:ascii="Cambria" w:hAnsi="Cambria"/>
                <w:b/>
                <w:bCs/>
                <w:sz w:val="18"/>
                <w:szCs w:val="18"/>
              </w:rPr>
              <w:t>%</w:t>
            </w:r>
          </w:p>
        </w:tc>
        <w:tc>
          <w:tcPr>
            <w:tcW w:w="625" w:type="pct"/>
          </w:tcPr>
          <w:p w14:paraId="7F118178"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7C2D8771" w14:textId="529D8D06" w:rsidR="00EF3DC4" w:rsidRPr="00C718CD" w:rsidRDefault="00EF3DC4" w:rsidP="00EF3DC4">
            <w:pPr>
              <w:pStyle w:val="Sinespaciado"/>
              <w:jc w:val="center"/>
            </w:pPr>
            <w:r w:rsidRPr="00C718CD">
              <w:rPr>
                <w:rFonts w:ascii="Cambria" w:hAnsi="Cambria"/>
                <w:b/>
                <w:bCs/>
                <w:color w:val="FF0000"/>
                <w:sz w:val="18"/>
                <w:szCs w:val="18"/>
              </w:rPr>
              <w:t>0</w:t>
            </w:r>
            <w:r w:rsidR="001F0C52" w:rsidRPr="00C718CD">
              <w:rPr>
                <w:rFonts w:ascii="Cambria" w:hAnsi="Cambria"/>
                <w:b/>
                <w:bCs/>
                <w:color w:val="FF0000"/>
                <w:sz w:val="18"/>
                <w:szCs w:val="18"/>
              </w:rPr>
              <w:t>%</w:t>
            </w:r>
          </w:p>
        </w:tc>
        <w:tc>
          <w:tcPr>
            <w:tcW w:w="625" w:type="pct"/>
          </w:tcPr>
          <w:p w14:paraId="3C6FDAA3" w14:textId="5CD1A7FE" w:rsidR="00EF3DC4" w:rsidRPr="00C718CD" w:rsidRDefault="00EF3DC4" w:rsidP="00EF3DC4">
            <w:pPr>
              <w:pStyle w:val="Sinespaciado"/>
              <w:jc w:val="center"/>
            </w:pPr>
          </w:p>
        </w:tc>
        <w:tc>
          <w:tcPr>
            <w:tcW w:w="625" w:type="pct"/>
          </w:tcPr>
          <w:p w14:paraId="2B867B2D" w14:textId="0927F43E" w:rsidR="00EF3DC4" w:rsidRPr="00C718CD" w:rsidRDefault="00EF3DC4" w:rsidP="00EF3DC4">
            <w:pPr>
              <w:pStyle w:val="Sinespaciado"/>
              <w:jc w:val="center"/>
            </w:pPr>
          </w:p>
        </w:tc>
        <w:tc>
          <w:tcPr>
            <w:tcW w:w="625" w:type="pct"/>
          </w:tcPr>
          <w:p w14:paraId="12C91DE4" w14:textId="3DF2ABF9" w:rsidR="00EF3DC4" w:rsidRPr="00C718CD" w:rsidRDefault="00EF3DC4" w:rsidP="00EF3DC4">
            <w:pPr>
              <w:pStyle w:val="Sinespaciado"/>
              <w:jc w:val="center"/>
            </w:pPr>
          </w:p>
        </w:tc>
        <w:tc>
          <w:tcPr>
            <w:tcW w:w="625" w:type="pct"/>
          </w:tcPr>
          <w:p w14:paraId="4DEDE6CD" w14:textId="6D1446F2" w:rsidR="00EF3DC4" w:rsidRPr="00C718CD" w:rsidRDefault="00EF3DC4" w:rsidP="00EF3DC4">
            <w:pPr>
              <w:pStyle w:val="Sinespaciado"/>
              <w:jc w:val="center"/>
            </w:pPr>
          </w:p>
        </w:tc>
      </w:tr>
    </w:tbl>
    <w:p w14:paraId="496B9693" w14:textId="77777777" w:rsidR="00AB3681" w:rsidRPr="00C718CD" w:rsidRDefault="00AB3681" w:rsidP="002D04B8">
      <w:pPr>
        <w:spacing w:after="0"/>
        <w:ind w:right="-34"/>
        <w:jc w:val="both"/>
        <w:rPr>
          <w:rFonts w:ascii="Cambria" w:hAnsi="Cambria"/>
        </w:rPr>
      </w:pPr>
    </w:p>
    <w:p w14:paraId="4193CAA0" w14:textId="5CA95640" w:rsidR="00A66A82" w:rsidRPr="00C718CD" w:rsidRDefault="00A66A82">
      <w:pPr>
        <w:rPr>
          <w:rFonts w:ascii="Cambria" w:hAnsi="Cambria"/>
        </w:rPr>
      </w:pPr>
      <w:r w:rsidRPr="00C718CD">
        <w:rPr>
          <w:rFonts w:ascii="Cambria" w:hAnsi="Cambria"/>
        </w:rPr>
        <w:br w:type="page"/>
      </w: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A66A82" w:rsidRPr="00C718CD" w14:paraId="0E23A9F0" w14:textId="77777777" w:rsidTr="00A66A82">
        <w:trPr>
          <w:tblHeader/>
        </w:trPr>
        <w:tc>
          <w:tcPr>
            <w:tcW w:w="2500" w:type="pct"/>
            <w:gridSpan w:val="4"/>
            <w:tcBorders>
              <w:bottom w:val="double" w:sz="4" w:space="0" w:color="auto"/>
            </w:tcBorders>
          </w:tcPr>
          <w:p w14:paraId="36EE5156" w14:textId="77777777" w:rsidR="00A66A82" w:rsidRPr="00C718CD" w:rsidRDefault="00A66A82" w:rsidP="00A66A82">
            <w:pPr>
              <w:jc w:val="both"/>
              <w:rPr>
                <w:rFonts w:ascii="Cambria" w:hAnsi="Cambria"/>
                <w:b/>
                <w:sz w:val="18"/>
                <w:szCs w:val="18"/>
              </w:rPr>
            </w:pPr>
            <w:r w:rsidRPr="00C718CD">
              <w:rPr>
                <w:rFonts w:ascii="Cambria" w:hAnsi="Cambria"/>
                <w:b/>
                <w:sz w:val="18"/>
                <w:szCs w:val="18"/>
              </w:rPr>
              <w:lastRenderedPageBreak/>
              <w:t>Elemento de Control:</w:t>
            </w:r>
          </w:p>
          <w:p w14:paraId="48E367F9" w14:textId="07F34614" w:rsidR="00A66A82" w:rsidRPr="00C718CD" w:rsidRDefault="00A66A82" w:rsidP="00A66A82">
            <w:pPr>
              <w:jc w:val="both"/>
              <w:rPr>
                <w:rFonts w:ascii="Cambria" w:hAnsi="Cambria"/>
                <w:sz w:val="18"/>
                <w:szCs w:val="18"/>
              </w:rPr>
            </w:pPr>
            <w:r w:rsidRPr="00C718CD">
              <w:rPr>
                <w:rFonts w:ascii="Cambria" w:hAnsi="Cambria"/>
                <w:sz w:val="18"/>
                <w:szCs w:val="18"/>
              </w:rPr>
              <w:t>16. Se tienen establecidos estándares de calidad, resultados, servicios o desempeño en la ejecución de los procesos.</w:t>
            </w:r>
          </w:p>
          <w:p w14:paraId="1AD4252A" w14:textId="77777777" w:rsidR="00A66A82" w:rsidRPr="00C718CD" w:rsidRDefault="00A66A82" w:rsidP="00A66A82">
            <w:pPr>
              <w:jc w:val="both"/>
              <w:rPr>
                <w:rFonts w:ascii="Cambria" w:hAnsi="Cambria"/>
                <w:b/>
                <w:sz w:val="18"/>
                <w:szCs w:val="18"/>
              </w:rPr>
            </w:pPr>
          </w:p>
          <w:p w14:paraId="571885B6" w14:textId="77777777" w:rsidR="00A66A82" w:rsidRPr="00C718CD" w:rsidRDefault="00A66A82" w:rsidP="00A66A82">
            <w:pPr>
              <w:jc w:val="both"/>
              <w:rPr>
                <w:rFonts w:ascii="Cambria" w:hAnsi="Cambria"/>
                <w:b/>
                <w:sz w:val="18"/>
                <w:szCs w:val="18"/>
              </w:rPr>
            </w:pPr>
            <w:r w:rsidRPr="00C718CD">
              <w:rPr>
                <w:rFonts w:ascii="Cambria" w:hAnsi="Cambria"/>
                <w:b/>
                <w:sz w:val="18"/>
                <w:szCs w:val="18"/>
              </w:rPr>
              <w:t>Acción de Mejora:</w:t>
            </w:r>
          </w:p>
          <w:p w14:paraId="62CE712E" w14:textId="47E978BF" w:rsidR="00A66A82" w:rsidRPr="00C718CD" w:rsidRDefault="00A66A82" w:rsidP="00A66A82">
            <w:pPr>
              <w:pStyle w:val="Sinespaciado"/>
            </w:pPr>
            <w:r w:rsidRPr="00C718CD">
              <w:rPr>
                <w:rFonts w:ascii="Cambria" w:hAnsi="Cambria"/>
                <w:color w:val="FF0000"/>
                <w:sz w:val="18"/>
                <w:szCs w:val="18"/>
              </w:rPr>
              <w:t>9. Diseñar o adoptar y adaptar estándares de calidad en la ejecución de los procesos.</w:t>
            </w:r>
          </w:p>
        </w:tc>
        <w:tc>
          <w:tcPr>
            <w:tcW w:w="2500" w:type="pct"/>
            <w:gridSpan w:val="4"/>
            <w:tcBorders>
              <w:bottom w:val="double" w:sz="4" w:space="0" w:color="auto"/>
            </w:tcBorders>
          </w:tcPr>
          <w:p w14:paraId="02182FD1" w14:textId="77777777" w:rsidR="00043169" w:rsidRDefault="00043169" w:rsidP="00043169">
            <w:pPr>
              <w:jc w:val="both"/>
              <w:rPr>
                <w:rFonts w:ascii="Cambria" w:hAnsi="Cambria"/>
                <w:b/>
                <w:sz w:val="18"/>
                <w:szCs w:val="18"/>
              </w:rPr>
            </w:pPr>
            <w:r w:rsidRPr="00373D66">
              <w:rPr>
                <w:rFonts w:ascii="Cambria" w:hAnsi="Cambria"/>
                <w:b/>
                <w:sz w:val="18"/>
                <w:szCs w:val="18"/>
              </w:rPr>
              <w:t>Área y responsable:</w:t>
            </w:r>
          </w:p>
          <w:p w14:paraId="74EF0BE3" w14:textId="77777777" w:rsidR="00043169" w:rsidRPr="00373D66" w:rsidRDefault="00043169" w:rsidP="00043169">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11A7EEB1" w14:textId="77777777" w:rsidR="00043169" w:rsidRPr="00373D66" w:rsidRDefault="00043169" w:rsidP="00043169">
            <w:pPr>
              <w:jc w:val="both"/>
              <w:rPr>
                <w:rFonts w:ascii="Cambria" w:hAnsi="Cambria"/>
                <w:sz w:val="18"/>
                <w:szCs w:val="18"/>
              </w:rPr>
            </w:pPr>
            <w:r>
              <w:rPr>
                <w:rFonts w:ascii="Cambria" w:hAnsi="Cambria"/>
                <w:sz w:val="18"/>
                <w:szCs w:val="18"/>
              </w:rPr>
              <w:t>Nombre: ____________________________</w:t>
            </w:r>
          </w:p>
          <w:p w14:paraId="727CC401" w14:textId="77777777" w:rsidR="00043169" w:rsidRPr="00373D66" w:rsidRDefault="00043169" w:rsidP="00043169">
            <w:pPr>
              <w:jc w:val="both"/>
              <w:rPr>
                <w:rFonts w:ascii="Cambria" w:hAnsi="Cambria"/>
                <w:sz w:val="18"/>
                <w:szCs w:val="18"/>
              </w:rPr>
            </w:pPr>
            <w:r>
              <w:rPr>
                <w:rFonts w:ascii="Cambria" w:hAnsi="Cambria"/>
                <w:sz w:val="18"/>
                <w:szCs w:val="18"/>
              </w:rPr>
              <w:t>Cargo: _____________________________________</w:t>
            </w:r>
          </w:p>
          <w:p w14:paraId="3778540C" w14:textId="77777777" w:rsidR="00043169" w:rsidRPr="00373D66" w:rsidRDefault="00043169" w:rsidP="00043169">
            <w:pPr>
              <w:jc w:val="both"/>
              <w:rPr>
                <w:rFonts w:ascii="Cambria" w:hAnsi="Cambria"/>
                <w:sz w:val="18"/>
                <w:szCs w:val="18"/>
              </w:rPr>
            </w:pPr>
            <w:r>
              <w:rPr>
                <w:rFonts w:ascii="Cambria" w:hAnsi="Cambria"/>
                <w:sz w:val="18"/>
                <w:szCs w:val="18"/>
              </w:rPr>
              <w:t xml:space="preserve">  </w:t>
            </w:r>
          </w:p>
          <w:p w14:paraId="1E3D299A" w14:textId="77777777" w:rsidR="00043169" w:rsidRPr="00373D66" w:rsidRDefault="00043169" w:rsidP="00043169">
            <w:pPr>
              <w:jc w:val="both"/>
              <w:rPr>
                <w:rFonts w:ascii="Cambria" w:hAnsi="Cambria"/>
                <w:b/>
                <w:sz w:val="18"/>
                <w:szCs w:val="18"/>
              </w:rPr>
            </w:pPr>
            <w:r w:rsidRPr="00373D66">
              <w:rPr>
                <w:rFonts w:ascii="Cambria" w:hAnsi="Cambria"/>
                <w:b/>
                <w:sz w:val="18"/>
                <w:szCs w:val="18"/>
              </w:rPr>
              <w:t>Fechas de cumplimiento:</w:t>
            </w:r>
          </w:p>
          <w:p w14:paraId="2B71B93C" w14:textId="77777777" w:rsidR="00043169" w:rsidRPr="00373D66" w:rsidRDefault="00043169" w:rsidP="00043169">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68B8A1CA" w14:textId="44DC06CB" w:rsidR="00A66A82" w:rsidRPr="00C718CD" w:rsidRDefault="00043169" w:rsidP="00043169">
            <w:pPr>
              <w:pStyle w:val="Sinespaciado"/>
            </w:pPr>
            <w:r w:rsidRPr="00373D66">
              <w:rPr>
                <w:rFonts w:ascii="Cambria" w:hAnsi="Cambria"/>
                <w:sz w:val="18"/>
                <w:szCs w:val="18"/>
              </w:rPr>
              <w:t>Término 31/12/20</w:t>
            </w:r>
            <w:r>
              <w:rPr>
                <w:rFonts w:ascii="Cambria" w:hAnsi="Cambria"/>
                <w:sz w:val="18"/>
                <w:szCs w:val="18"/>
              </w:rPr>
              <w:t>21</w:t>
            </w:r>
          </w:p>
        </w:tc>
      </w:tr>
      <w:tr w:rsidR="00A66A82" w:rsidRPr="00C718CD" w14:paraId="39FCFC9F" w14:textId="77777777" w:rsidTr="00A66A82">
        <w:trPr>
          <w:trHeight w:val="430"/>
          <w:tblHeader/>
        </w:trPr>
        <w:tc>
          <w:tcPr>
            <w:tcW w:w="5000" w:type="pct"/>
            <w:gridSpan w:val="8"/>
            <w:shd w:val="clear" w:color="auto" w:fill="auto"/>
            <w:vAlign w:val="center"/>
          </w:tcPr>
          <w:p w14:paraId="093B10B7" w14:textId="77777777" w:rsidR="00A66A82" w:rsidRPr="00C718CD" w:rsidRDefault="00A66A82" w:rsidP="00A66A82">
            <w:pPr>
              <w:pStyle w:val="Sinespaciado"/>
              <w:jc w:val="center"/>
            </w:pPr>
            <w:r w:rsidRPr="00C718CD">
              <w:rPr>
                <w:rFonts w:ascii="Cambria" w:hAnsi="Cambria"/>
                <w:b/>
                <w:sz w:val="18"/>
                <w:szCs w:val="18"/>
              </w:rPr>
              <w:t>Actividades realizadas</w:t>
            </w:r>
          </w:p>
        </w:tc>
      </w:tr>
      <w:tr w:rsidR="00A66A82" w:rsidRPr="00C718CD" w14:paraId="65C63202" w14:textId="77777777" w:rsidTr="00A66A82">
        <w:trPr>
          <w:trHeight w:val="395"/>
          <w:tblHeader/>
        </w:trPr>
        <w:tc>
          <w:tcPr>
            <w:tcW w:w="1250" w:type="pct"/>
            <w:gridSpan w:val="2"/>
            <w:shd w:val="clear" w:color="auto" w:fill="auto"/>
            <w:vAlign w:val="center"/>
          </w:tcPr>
          <w:p w14:paraId="397425D2" w14:textId="77777777" w:rsidR="00A66A82" w:rsidRPr="00C718CD" w:rsidRDefault="00A66A82" w:rsidP="00A66A82">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37DBBCC3" w14:textId="77777777" w:rsidR="00A66A82" w:rsidRPr="00C718CD" w:rsidRDefault="00A66A82" w:rsidP="00A66A82">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03E545A8" w14:textId="77777777" w:rsidR="00A66A82" w:rsidRPr="00C718CD" w:rsidRDefault="00A66A82" w:rsidP="00A66A82">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0DADF615" w14:textId="77777777" w:rsidR="00A66A82" w:rsidRPr="00C718CD" w:rsidRDefault="00A66A82" w:rsidP="00A66A82">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A66A82" w:rsidRPr="00C718CD" w14:paraId="09C1CEF7" w14:textId="77777777" w:rsidTr="00A66A82">
        <w:trPr>
          <w:trHeight w:val="400"/>
          <w:tblHeader/>
        </w:trPr>
        <w:tc>
          <w:tcPr>
            <w:tcW w:w="625" w:type="pct"/>
            <w:shd w:val="clear" w:color="auto" w:fill="auto"/>
            <w:vAlign w:val="center"/>
          </w:tcPr>
          <w:p w14:paraId="7F796145" w14:textId="0F08F416"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6E959F81"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7D151969" w14:textId="5DA38927"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2D7CD399"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28CE5133" w14:textId="6574885D"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0E0DE959"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46BDAA50" w14:textId="7087C6F9"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753B94A1" w14:textId="77777777" w:rsidR="00A66A82" w:rsidRPr="00C718CD" w:rsidRDefault="00A66A82" w:rsidP="00A66A82">
            <w:pPr>
              <w:pStyle w:val="Sinespaciado"/>
              <w:jc w:val="center"/>
            </w:pPr>
            <w:r w:rsidRPr="00C718CD">
              <w:rPr>
                <w:rFonts w:ascii="Cambria" w:hAnsi="Cambria"/>
                <w:b/>
                <w:bCs/>
                <w:sz w:val="18"/>
                <w:szCs w:val="18"/>
              </w:rPr>
              <w:t>OIC</w:t>
            </w:r>
          </w:p>
        </w:tc>
      </w:tr>
      <w:tr w:rsidR="00A66A82" w:rsidRPr="00C718CD" w14:paraId="05D398F2" w14:textId="77777777" w:rsidTr="00A66A82">
        <w:tc>
          <w:tcPr>
            <w:tcW w:w="625" w:type="pct"/>
          </w:tcPr>
          <w:p w14:paraId="6B2D918D" w14:textId="77777777" w:rsidR="00A66A82" w:rsidRPr="00C718CD" w:rsidRDefault="00A66A82" w:rsidP="00A66A82">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4E35B46D" w14:textId="77777777" w:rsidR="00A66A82" w:rsidRPr="00C718CD" w:rsidRDefault="00A66A82" w:rsidP="00A66A82">
            <w:pPr>
              <w:pStyle w:val="Sinespaciado"/>
              <w:jc w:val="both"/>
            </w:pPr>
          </w:p>
        </w:tc>
        <w:tc>
          <w:tcPr>
            <w:tcW w:w="625" w:type="pct"/>
          </w:tcPr>
          <w:p w14:paraId="7D578A24" w14:textId="2744F01D" w:rsidR="00A66A82" w:rsidRPr="00C718CD" w:rsidRDefault="00A66A82" w:rsidP="00A66A82">
            <w:pPr>
              <w:pStyle w:val="Sinespaciado"/>
              <w:jc w:val="both"/>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que de conformidad con el Programa de Trabajo de Control Interno 20</w:t>
            </w:r>
            <w:r w:rsidR="006807FC">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225B9166" w14:textId="45A70A9C" w:rsidR="00A66A82" w:rsidRPr="00C718CD" w:rsidRDefault="00A66A82" w:rsidP="00A66A82">
            <w:pPr>
              <w:pStyle w:val="Sinespaciado"/>
              <w:jc w:val="both"/>
              <w:rPr>
                <w:rFonts w:ascii="Cambria" w:hAnsi="Cambria"/>
                <w:sz w:val="18"/>
                <w:szCs w:val="18"/>
              </w:rPr>
            </w:pPr>
            <w:r w:rsidRPr="00C718CD">
              <w:rPr>
                <w:rFonts w:ascii="Cambria" w:hAnsi="Cambria"/>
                <w:sz w:val="18"/>
                <w:szCs w:val="18"/>
              </w:rPr>
              <w:t>Los trabajos que se iniciaron para cumplir con esta acción de mejora se suspendieron por la carga de trabajo. Durante el mes de julio se retomarán los trabajos.</w:t>
            </w:r>
          </w:p>
        </w:tc>
        <w:tc>
          <w:tcPr>
            <w:tcW w:w="625" w:type="pct"/>
          </w:tcPr>
          <w:p w14:paraId="2DE5B585" w14:textId="1ABC521E" w:rsidR="00A66A82" w:rsidRPr="00C718CD" w:rsidRDefault="00D85C56" w:rsidP="00A66A82">
            <w:pPr>
              <w:pStyle w:val="Sinespaciado"/>
              <w:jc w:val="both"/>
              <w:rPr>
                <w:rFonts w:ascii="Cambria" w:hAnsi="Cambria"/>
                <w:sz w:val="18"/>
                <w:szCs w:val="18"/>
              </w:rPr>
            </w:pPr>
            <w:r w:rsidRPr="00C718CD">
              <w:rPr>
                <w:rFonts w:ascii="Cambria" w:hAnsi="Cambria"/>
                <w:sz w:val="18"/>
                <w:szCs w:val="18"/>
              </w:rPr>
              <w:t>Toda vez que la Dirección General informa que no se tienen avances al trimestre</w:t>
            </w:r>
            <w:r w:rsidR="000C42CB">
              <w:rPr>
                <w:rFonts w:ascii="Cambria" w:hAnsi="Cambria"/>
                <w:sz w:val="18"/>
                <w:szCs w:val="18"/>
              </w:rPr>
              <w:t>,</w:t>
            </w:r>
            <w:r w:rsidRPr="00C718CD">
              <w:rPr>
                <w:rFonts w:ascii="Cambria" w:hAnsi="Cambria"/>
                <w:sz w:val="18"/>
                <w:szCs w:val="18"/>
              </w:rPr>
              <w:t xml:space="preserve"> se considera sin avances, por lo que se </w:t>
            </w:r>
            <w:r w:rsidR="00C66BBF" w:rsidRPr="00C718CD">
              <w:rPr>
                <w:rFonts w:ascii="Cambria" w:hAnsi="Cambria"/>
                <w:sz w:val="18"/>
                <w:szCs w:val="18"/>
              </w:rPr>
              <w:t>solicita</w:t>
            </w:r>
            <w:r w:rsidRPr="00C718CD">
              <w:rPr>
                <w:rFonts w:ascii="Cambria" w:hAnsi="Cambria"/>
                <w:sz w:val="18"/>
                <w:szCs w:val="18"/>
              </w:rPr>
              <w:t xml:space="preserve"> crear acci</w:t>
            </w:r>
            <w:r w:rsidR="000C42CB">
              <w:rPr>
                <w:rFonts w:ascii="Cambria" w:hAnsi="Cambria"/>
                <w:sz w:val="18"/>
                <w:szCs w:val="18"/>
              </w:rPr>
              <w:t>ones</w:t>
            </w:r>
            <w:r w:rsidRPr="00C718CD">
              <w:rPr>
                <w:rFonts w:ascii="Cambria" w:hAnsi="Cambria"/>
                <w:sz w:val="18"/>
                <w:szCs w:val="18"/>
              </w:rPr>
              <w:t xml:space="preserve"> que den cumplimiento a la acción de mejora comprometida.</w:t>
            </w:r>
          </w:p>
        </w:tc>
        <w:tc>
          <w:tcPr>
            <w:tcW w:w="625" w:type="pct"/>
          </w:tcPr>
          <w:p w14:paraId="60718362" w14:textId="50C1123D" w:rsidR="00A66A82" w:rsidRPr="00C718CD" w:rsidRDefault="00A66A82" w:rsidP="00A66A82">
            <w:pPr>
              <w:pStyle w:val="Sinespaciado"/>
              <w:jc w:val="both"/>
              <w:rPr>
                <w:rFonts w:ascii="Cambria" w:hAnsi="Cambria"/>
                <w:sz w:val="18"/>
                <w:szCs w:val="18"/>
              </w:rPr>
            </w:pPr>
          </w:p>
        </w:tc>
        <w:tc>
          <w:tcPr>
            <w:tcW w:w="625" w:type="pct"/>
          </w:tcPr>
          <w:p w14:paraId="7DCA3F28" w14:textId="7226ACD3" w:rsidR="00A66A82" w:rsidRPr="00C718CD" w:rsidRDefault="00A66A82" w:rsidP="00A66A82">
            <w:pPr>
              <w:pStyle w:val="Sinespaciado"/>
              <w:jc w:val="both"/>
              <w:rPr>
                <w:rFonts w:ascii="Cambria" w:hAnsi="Cambria"/>
                <w:sz w:val="18"/>
                <w:szCs w:val="18"/>
              </w:rPr>
            </w:pPr>
          </w:p>
        </w:tc>
        <w:tc>
          <w:tcPr>
            <w:tcW w:w="625" w:type="pct"/>
          </w:tcPr>
          <w:p w14:paraId="52E5EBB3" w14:textId="4EB98144" w:rsidR="00A66A82" w:rsidRPr="00C718CD" w:rsidRDefault="00A66A82" w:rsidP="00A66A82">
            <w:pPr>
              <w:pStyle w:val="Sinespaciado"/>
              <w:jc w:val="both"/>
              <w:rPr>
                <w:rFonts w:ascii="Cambria" w:hAnsi="Cambria"/>
                <w:sz w:val="18"/>
                <w:szCs w:val="18"/>
              </w:rPr>
            </w:pPr>
          </w:p>
        </w:tc>
        <w:tc>
          <w:tcPr>
            <w:tcW w:w="625" w:type="pct"/>
          </w:tcPr>
          <w:p w14:paraId="599009C4" w14:textId="21BC4541" w:rsidR="00D85C56" w:rsidRPr="00C718CD" w:rsidRDefault="00D85C56" w:rsidP="00A66A82">
            <w:pPr>
              <w:pStyle w:val="Sinespaciado"/>
              <w:jc w:val="both"/>
              <w:rPr>
                <w:rFonts w:ascii="Cambria" w:hAnsi="Cambria"/>
                <w:sz w:val="18"/>
                <w:szCs w:val="18"/>
              </w:rPr>
            </w:pPr>
          </w:p>
        </w:tc>
      </w:tr>
      <w:tr w:rsidR="00EF3DC4" w:rsidRPr="00C718CD" w14:paraId="749607A2" w14:textId="77777777" w:rsidTr="00A66A82">
        <w:tc>
          <w:tcPr>
            <w:tcW w:w="625" w:type="pct"/>
          </w:tcPr>
          <w:p w14:paraId="4EBE6253"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72E42141" w14:textId="78CEF825" w:rsidR="00EF3DC4" w:rsidRPr="00C718CD" w:rsidRDefault="00EF3DC4" w:rsidP="00EF3DC4">
            <w:pPr>
              <w:pStyle w:val="Sinespaciado"/>
              <w:jc w:val="center"/>
            </w:pPr>
            <w:r w:rsidRPr="00C718CD">
              <w:rPr>
                <w:rFonts w:ascii="Cambria" w:hAnsi="Cambria"/>
                <w:b/>
                <w:bCs/>
                <w:sz w:val="18"/>
                <w:szCs w:val="18"/>
              </w:rPr>
              <w:t>0%</w:t>
            </w:r>
          </w:p>
        </w:tc>
        <w:tc>
          <w:tcPr>
            <w:tcW w:w="625" w:type="pct"/>
          </w:tcPr>
          <w:p w14:paraId="5F1759F7"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1422A83A" w14:textId="1DE345FA" w:rsidR="00EF3DC4" w:rsidRPr="00C718CD" w:rsidRDefault="00EF3DC4" w:rsidP="00EF3DC4">
            <w:pPr>
              <w:pStyle w:val="Sinespaciado"/>
              <w:jc w:val="center"/>
            </w:pPr>
            <w:r w:rsidRPr="00C718CD">
              <w:rPr>
                <w:rFonts w:ascii="Cambria" w:hAnsi="Cambria"/>
                <w:b/>
                <w:bCs/>
                <w:color w:val="FF0000"/>
                <w:sz w:val="18"/>
                <w:szCs w:val="18"/>
              </w:rPr>
              <w:t>0%</w:t>
            </w:r>
          </w:p>
        </w:tc>
        <w:tc>
          <w:tcPr>
            <w:tcW w:w="625" w:type="pct"/>
          </w:tcPr>
          <w:p w14:paraId="33005B37"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5BFA28A9" w14:textId="4633516E" w:rsidR="00EF3DC4" w:rsidRPr="00C718CD" w:rsidRDefault="00EF3DC4" w:rsidP="00EF3DC4">
            <w:pPr>
              <w:pStyle w:val="Sinespaciado"/>
              <w:jc w:val="center"/>
            </w:pPr>
            <w:r w:rsidRPr="00C718CD">
              <w:rPr>
                <w:rFonts w:ascii="Cambria" w:hAnsi="Cambria"/>
                <w:b/>
                <w:bCs/>
                <w:sz w:val="18"/>
                <w:szCs w:val="18"/>
              </w:rPr>
              <w:t>0</w:t>
            </w:r>
            <w:r w:rsidR="001F0C52" w:rsidRPr="00C718CD">
              <w:rPr>
                <w:rFonts w:ascii="Cambria" w:hAnsi="Cambria"/>
                <w:b/>
                <w:bCs/>
                <w:sz w:val="18"/>
                <w:szCs w:val="18"/>
              </w:rPr>
              <w:t>%</w:t>
            </w:r>
          </w:p>
        </w:tc>
        <w:tc>
          <w:tcPr>
            <w:tcW w:w="625" w:type="pct"/>
          </w:tcPr>
          <w:p w14:paraId="47AA6CF8"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62206A21" w14:textId="39C7B085" w:rsidR="00EF3DC4" w:rsidRPr="00C718CD" w:rsidRDefault="00EF3DC4" w:rsidP="00EF3DC4">
            <w:pPr>
              <w:pStyle w:val="Sinespaciado"/>
              <w:jc w:val="center"/>
            </w:pPr>
            <w:r w:rsidRPr="00C718CD">
              <w:rPr>
                <w:rFonts w:ascii="Cambria" w:hAnsi="Cambria"/>
                <w:b/>
                <w:bCs/>
                <w:color w:val="FF0000"/>
                <w:sz w:val="18"/>
                <w:szCs w:val="18"/>
              </w:rPr>
              <w:t>0</w:t>
            </w:r>
            <w:r w:rsidR="001F0C52" w:rsidRPr="00C718CD">
              <w:rPr>
                <w:rFonts w:ascii="Cambria" w:hAnsi="Cambria"/>
                <w:b/>
                <w:bCs/>
                <w:color w:val="FF0000"/>
                <w:sz w:val="18"/>
                <w:szCs w:val="18"/>
              </w:rPr>
              <w:t>%</w:t>
            </w:r>
          </w:p>
        </w:tc>
        <w:tc>
          <w:tcPr>
            <w:tcW w:w="625" w:type="pct"/>
          </w:tcPr>
          <w:p w14:paraId="28A4FFB6" w14:textId="1509C066" w:rsidR="00EF3DC4" w:rsidRPr="00C718CD" w:rsidRDefault="00EF3DC4" w:rsidP="00EF3DC4">
            <w:pPr>
              <w:pStyle w:val="Sinespaciado"/>
              <w:jc w:val="center"/>
            </w:pPr>
          </w:p>
        </w:tc>
        <w:tc>
          <w:tcPr>
            <w:tcW w:w="625" w:type="pct"/>
          </w:tcPr>
          <w:p w14:paraId="63349BF7" w14:textId="19E5841B" w:rsidR="00EF3DC4" w:rsidRPr="00C718CD" w:rsidRDefault="00EF3DC4" w:rsidP="00EF3DC4">
            <w:pPr>
              <w:pStyle w:val="Sinespaciado"/>
              <w:jc w:val="center"/>
            </w:pPr>
          </w:p>
        </w:tc>
        <w:tc>
          <w:tcPr>
            <w:tcW w:w="625" w:type="pct"/>
          </w:tcPr>
          <w:p w14:paraId="461AA88F" w14:textId="5FA91F22" w:rsidR="00EF3DC4" w:rsidRPr="00C718CD" w:rsidRDefault="00EF3DC4" w:rsidP="00EF3DC4">
            <w:pPr>
              <w:pStyle w:val="Sinespaciado"/>
              <w:jc w:val="center"/>
            </w:pPr>
          </w:p>
        </w:tc>
        <w:tc>
          <w:tcPr>
            <w:tcW w:w="625" w:type="pct"/>
          </w:tcPr>
          <w:p w14:paraId="1FD97624" w14:textId="3DA0DF73" w:rsidR="00EF3DC4" w:rsidRPr="00C718CD" w:rsidRDefault="00EF3DC4" w:rsidP="00EF3DC4">
            <w:pPr>
              <w:pStyle w:val="Sinespaciado"/>
              <w:jc w:val="center"/>
            </w:pPr>
          </w:p>
        </w:tc>
      </w:tr>
    </w:tbl>
    <w:p w14:paraId="675EB262" w14:textId="11F0D4DE" w:rsidR="00A66A82" w:rsidRPr="00C718CD" w:rsidRDefault="00A66A82" w:rsidP="002D04B8">
      <w:pPr>
        <w:spacing w:after="0"/>
        <w:ind w:right="-34"/>
        <w:jc w:val="both"/>
        <w:rPr>
          <w:rFonts w:ascii="Cambria" w:hAnsi="Cambria"/>
        </w:rPr>
      </w:pP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A66A82" w:rsidRPr="00C718CD" w14:paraId="7B753309" w14:textId="77777777" w:rsidTr="00A66A82">
        <w:trPr>
          <w:tblHeader/>
        </w:trPr>
        <w:tc>
          <w:tcPr>
            <w:tcW w:w="2500" w:type="pct"/>
            <w:gridSpan w:val="4"/>
            <w:tcBorders>
              <w:bottom w:val="double" w:sz="4" w:space="0" w:color="auto"/>
            </w:tcBorders>
          </w:tcPr>
          <w:p w14:paraId="1DE5B116" w14:textId="77777777" w:rsidR="00A66A82" w:rsidRPr="00C718CD" w:rsidRDefault="00A66A82" w:rsidP="00A66A82">
            <w:pPr>
              <w:jc w:val="both"/>
              <w:rPr>
                <w:rFonts w:ascii="Cambria" w:hAnsi="Cambria"/>
                <w:b/>
                <w:sz w:val="18"/>
                <w:szCs w:val="18"/>
              </w:rPr>
            </w:pPr>
            <w:r w:rsidRPr="00C718CD">
              <w:rPr>
                <w:rFonts w:ascii="Cambria" w:hAnsi="Cambria"/>
                <w:b/>
                <w:sz w:val="18"/>
                <w:szCs w:val="18"/>
              </w:rPr>
              <w:lastRenderedPageBreak/>
              <w:t>Elemento de Control:</w:t>
            </w:r>
          </w:p>
          <w:p w14:paraId="0FC75B4F" w14:textId="77777777" w:rsidR="00A66A82" w:rsidRPr="00C718CD" w:rsidRDefault="00A66A82" w:rsidP="00A66A82">
            <w:pPr>
              <w:jc w:val="both"/>
              <w:rPr>
                <w:rFonts w:ascii="Cambria" w:hAnsi="Cambria"/>
                <w:sz w:val="18"/>
                <w:szCs w:val="18"/>
              </w:rPr>
            </w:pPr>
            <w:r w:rsidRPr="00C718CD">
              <w:rPr>
                <w:rFonts w:ascii="Cambria" w:hAnsi="Cambria"/>
                <w:sz w:val="18"/>
                <w:szCs w:val="18"/>
              </w:rPr>
              <w:t>16. Se tienen establecidos estándares de calidad, resultados, servicios o desempeño en la ejecución de los procesos.</w:t>
            </w:r>
          </w:p>
          <w:p w14:paraId="6E068FA8" w14:textId="77777777" w:rsidR="00A66A82" w:rsidRPr="00C718CD" w:rsidRDefault="00A66A82" w:rsidP="00A66A82">
            <w:pPr>
              <w:jc w:val="both"/>
              <w:rPr>
                <w:rFonts w:ascii="Cambria" w:hAnsi="Cambria"/>
                <w:b/>
                <w:sz w:val="18"/>
                <w:szCs w:val="18"/>
              </w:rPr>
            </w:pPr>
          </w:p>
          <w:p w14:paraId="0CC21573" w14:textId="77777777" w:rsidR="00A66A82" w:rsidRPr="00C718CD" w:rsidRDefault="00A66A82" w:rsidP="00A66A82">
            <w:pPr>
              <w:jc w:val="both"/>
              <w:rPr>
                <w:rFonts w:ascii="Cambria" w:hAnsi="Cambria"/>
                <w:b/>
                <w:sz w:val="18"/>
                <w:szCs w:val="18"/>
              </w:rPr>
            </w:pPr>
            <w:r w:rsidRPr="00C718CD">
              <w:rPr>
                <w:rFonts w:ascii="Cambria" w:hAnsi="Cambria"/>
                <w:b/>
                <w:sz w:val="18"/>
                <w:szCs w:val="18"/>
              </w:rPr>
              <w:t>Acción de Mejora:</w:t>
            </w:r>
          </w:p>
          <w:p w14:paraId="0CBD822C" w14:textId="6670E18B" w:rsidR="00A66A82" w:rsidRPr="00C718CD" w:rsidRDefault="00A66A82" w:rsidP="00A66A82">
            <w:pPr>
              <w:pStyle w:val="Sinespaciado"/>
            </w:pPr>
            <w:r w:rsidRPr="00C718CD">
              <w:rPr>
                <w:rFonts w:ascii="Cambria" w:hAnsi="Cambria"/>
                <w:color w:val="FF0000"/>
                <w:sz w:val="18"/>
                <w:szCs w:val="18"/>
              </w:rPr>
              <w:t>10. Establecer encuestas de satisfacción.</w:t>
            </w:r>
          </w:p>
        </w:tc>
        <w:tc>
          <w:tcPr>
            <w:tcW w:w="2500" w:type="pct"/>
            <w:gridSpan w:val="4"/>
            <w:tcBorders>
              <w:bottom w:val="double" w:sz="4" w:space="0" w:color="auto"/>
            </w:tcBorders>
          </w:tcPr>
          <w:p w14:paraId="41C2FD02" w14:textId="77777777" w:rsidR="00043169" w:rsidRDefault="00043169" w:rsidP="00043169">
            <w:pPr>
              <w:jc w:val="both"/>
              <w:rPr>
                <w:rFonts w:ascii="Cambria" w:hAnsi="Cambria"/>
                <w:b/>
                <w:sz w:val="18"/>
                <w:szCs w:val="18"/>
              </w:rPr>
            </w:pPr>
            <w:r w:rsidRPr="00373D66">
              <w:rPr>
                <w:rFonts w:ascii="Cambria" w:hAnsi="Cambria"/>
                <w:b/>
                <w:sz w:val="18"/>
                <w:szCs w:val="18"/>
              </w:rPr>
              <w:t>Área y responsable:</w:t>
            </w:r>
          </w:p>
          <w:p w14:paraId="70710466" w14:textId="77777777" w:rsidR="00043169" w:rsidRPr="00373D66" w:rsidRDefault="00043169" w:rsidP="00043169">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3AC2B29E" w14:textId="77777777" w:rsidR="00043169" w:rsidRPr="00373D66" w:rsidRDefault="00043169" w:rsidP="00043169">
            <w:pPr>
              <w:jc w:val="both"/>
              <w:rPr>
                <w:rFonts w:ascii="Cambria" w:hAnsi="Cambria"/>
                <w:sz w:val="18"/>
                <w:szCs w:val="18"/>
              </w:rPr>
            </w:pPr>
            <w:r>
              <w:rPr>
                <w:rFonts w:ascii="Cambria" w:hAnsi="Cambria"/>
                <w:sz w:val="18"/>
                <w:szCs w:val="18"/>
              </w:rPr>
              <w:t>Nombre: ____________________________</w:t>
            </w:r>
          </w:p>
          <w:p w14:paraId="5A4B3116" w14:textId="77777777" w:rsidR="00043169" w:rsidRPr="00373D66" w:rsidRDefault="00043169" w:rsidP="00043169">
            <w:pPr>
              <w:jc w:val="both"/>
              <w:rPr>
                <w:rFonts w:ascii="Cambria" w:hAnsi="Cambria"/>
                <w:sz w:val="18"/>
                <w:szCs w:val="18"/>
              </w:rPr>
            </w:pPr>
            <w:r>
              <w:rPr>
                <w:rFonts w:ascii="Cambria" w:hAnsi="Cambria"/>
                <w:sz w:val="18"/>
                <w:szCs w:val="18"/>
              </w:rPr>
              <w:t>Cargo: _____________________________________</w:t>
            </w:r>
          </w:p>
          <w:p w14:paraId="11A70318" w14:textId="77777777" w:rsidR="00043169" w:rsidRPr="00373D66" w:rsidRDefault="00043169" w:rsidP="00043169">
            <w:pPr>
              <w:jc w:val="both"/>
              <w:rPr>
                <w:rFonts w:ascii="Cambria" w:hAnsi="Cambria"/>
                <w:sz w:val="18"/>
                <w:szCs w:val="18"/>
              </w:rPr>
            </w:pPr>
            <w:r>
              <w:rPr>
                <w:rFonts w:ascii="Cambria" w:hAnsi="Cambria"/>
                <w:sz w:val="18"/>
                <w:szCs w:val="18"/>
              </w:rPr>
              <w:t xml:space="preserve">  </w:t>
            </w:r>
          </w:p>
          <w:p w14:paraId="4F2E6AFD" w14:textId="77777777" w:rsidR="00043169" w:rsidRPr="00373D66" w:rsidRDefault="00043169" w:rsidP="00043169">
            <w:pPr>
              <w:jc w:val="both"/>
              <w:rPr>
                <w:rFonts w:ascii="Cambria" w:hAnsi="Cambria"/>
                <w:b/>
                <w:sz w:val="18"/>
                <w:szCs w:val="18"/>
              </w:rPr>
            </w:pPr>
            <w:r w:rsidRPr="00373D66">
              <w:rPr>
                <w:rFonts w:ascii="Cambria" w:hAnsi="Cambria"/>
                <w:b/>
                <w:sz w:val="18"/>
                <w:szCs w:val="18"/>
              </w:rPr>
              <w:t>Fechas de cumplimiento:</w:t>
            </w:r>
          </w:p>
          <w:p w14:paraId="42CB3963" w14:textId="77777777" w:rsidR="00043169" w:rsidRPr="00373D66" w:rsidRDefault="00043169" w:rsidP="00043169">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04599351" w14:textId="09655DC4" w:rsidR="00A66A82" w:rsidRPr="00C718CD" w:rsidRDefault="00043169" w:rsidP="00043169">
            <w:pPr>
              <w:pStyle w:val="Sinespaciado"/>
            </w:pPr>
            <w:r w:rsidRPr="00373D66">
              <w:rPr>
                <w:rFonts w:ascii="Cambria" w:hAnsi="Cambria"/>
                <w:sz w:val="18"/>
                <w:szCs w:val="18"/>
              </w:rPr>
              <w:t>Término 31/12/20</w:t>
            </w:r>
            <w:r>
              <w:rPr>
                <w:rFonts w:ascii="Cambria" w:hAnsi="Cambria"/>
                <w:sz w:val="18"/>
                <w:szCs w:val="18"/>
              </w:rPr>
              <w:t>21</w:t>
            </w:r>
          </w:p>
        </w:tc>
      </w:tr>
      <w:tr w:rsidR="00A66A82" w:rsidRPr="00C718CD" w14:paraId="100CB82D" w14:textId="77777777" w:rsidTr="00A66A82">
        <w:trPr>
          <w:trHeight w:val="430"/>
          <w:tblHeader/>
        </w:trPr>
        <w:tc>
          <w:tcPr>
            <w:tcW w:w="5000" w:type="pct"/>
            <w:gridSpan w:val="8"/>
            <w:shd w:val="clear" w:color="auto" w:fill="auto"/>
            <w:vAlign w:val="center"/>
          </w:tcPr>
          <w:p w14:paraId="5A33CB57" w14:textId="77777777" w:rsidR="00A66A82" w:rsidRPr="00C718CD" w:rsidRDefault="00A66A82" w:rsidP="00A66A82">
            <w:pPr>
              <w:pStyle w:val="Sinespaciado"/>
              <w:jc w:val="center"/>
            </w:pPr>
            <w:r w:rsidRPr="00C718CD">
              <w:rPr>
                <w:rFonts w:ascii="Cambria" w:hAnsi="Cambria"/>
                <w:b/>
                <w:sz w:val="18"/>
                <w:szCs w:val="18"/>
              </w:rPr>
              <w:t>Actividades realizadas</w:t>
            </w:r>
          </w:p>
        </w:tc>
      </w:tr>
      <w:tr w:rsidR="00A66A82" w:rsidRPr="00C718CD" w14:paraId="5FADDB7C" w14:textId="77777777" w:rsidTr="00A66A82">
        <w:trPr>
          <w:trHeight w:val="395"/>
          <w:tblHeader/>
        </w:trPr>
        <w:tc>
          <w:tcPr>
            <w:tcW w:w="1250" w:type="pct"/>
            <w:gridSpan w:val="2"/>
            <w:shd w:val="clear" w:color="auto" w:fill="auto"/>
            <w:vAlign w:val="center"/>
          </w:tcPr>
          <w:p w14:paraId="53025B95" w14:textId="77777777" w:rsidR="00A66A82" w:rsidRPr="00C718CD" w:rsidRDefault="00A66A82" w:rsidP="00A66A82">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1C8036AD" w14:textId="77777777" w:rsidR="00A66A82" w:rsidRPr="00C718CD" w:rsidRDefault="00A66A82" w:rsidP="00A66A82">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7DBE52A0" w14:textId="77777777" w:rsidR="00A66A82" w:rsidRPr="00C718CD" w:rsidRDefault="00A66A82" w:rsidP="00A66A82">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0974C4C8" w14:textId="77777777" w:rsidR="00A66A82" w:rsidRPr="00C718CD" w:rsidRDefault="00A66A82" w:rsidP="00A66A82">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A66A82" w:rsidRPr="00C718CD" w14:paraId="33B5B616" w14:textId="77777777" w:rsidTr="00A66A82">
        <w:trPr>
          <w:trHeight w:val="400"/>
          <w:tblHeader/>
        </w:trPr>
        <w:tc>
          <w:tcPr>
            <w:tcW w:w="625" w:type="pct"/>
            <w:shd w:val="clear" w:color="auto" w:fill="auto"/>
            <w:vAlign w:val="center"/>
          </w:tcPr>
          <w:p w14:paraId="2BCA120B" w14:textId="2D5E7EC1"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0222FC5A"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1337BFB2" w14:textId="1BDA6BB6"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5CC1CF94"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12454F4A" w14:textId="7D38FD15"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07FF7A4A" w14:textId="77777777" w:rsidR="00A66A82" w:rsidRPr="00C718CD" w:rsidRDefault="00A66A82" w:rsidP="00A66A82">
            <w:pPr>
              <w:pStyle w:val="Sinespaciado"/>
              <w:jc w:val="center"/>
            </w:pPr>
            <w:r w:rsidRPr="00C718CD">
              <w:rPr>
                <w:rFonts w:ascii="Cambria" w:hAnsi="Cambria"/>
                <w:b/>
                <w:bCs/>
                <w:sz w:val="18"/>
                <w:szCs w:val="18"/>
              </w:rPr>
              <w:t>OIC</w:t>
            </w:r>
          </w:p>
        </w:tc>
        <w:tc>
          <w:tcPr>
            <w:tcW w:w="625" w:type="pct"/>
            <w:shd w:val="clear" w:color="auto" w:fill="auto"/>
            <w:vAlign w:val="center"/>
          </w:tcPr>
          <w:p w14:paraId="6F032965" w14:textId="7ADEC401" w:rsidR="00A66A82" w:rsidRPr="00C718CD" w:rsidRDefault="00043169" w:rsidP="00A66A82">
            <w:pPr>
              <w:pStyle w:val="Sinespaciado"/>
              <w:jc w:val="center"/>
            </w:pPr>
            <w:r>
              <w:rPr>
                <w:rFonts w:ascii="Cambria" w:hAnsi="Cambria"/>
                <w:b/>
                <w:bCs/>
                <w:sz w:val="18"/>
                <w:szCs w:val="18"/>
              </w:rPr>
              <w:t>Municipio</w:t>
            </w:r>
          </w:p>
        </w:tc>
        <w:tc>
          <w:tcPr>
            <w:tcW w:w="625" w:type="pct"/>
            <w:shd w:val="clear" w:color="auto" w:fill="auto"/>
            <w:vAlign w:val="center"/>
          </w:tcPr>
          <w:p w14:paraId="6757F097" w14:textId="77777777" w:rsidR="00A66A82" w:rsidRPr="00C718CD" w:rsidRDefault="00A66A82" w:rsidP="00A66A82">
            <w:pPr>
              <w:pStyle w:val="Sinespaciado"/>
              <w:jc w:val="center"/>
            </w:pPr>
            <w:r w:rsidRPr="00C718CD">
              <w:rPr>
                <w:rFonts w:ascii="Cambria" w:hAnsi="Cambria"/>
                <w:b/>
                <w:bCs/>
                <w:sz w:val="18"/>
                <w:szCs w:val="18"/>
              </w:rPr>
              <w:t>OIC</w:t>
            </w:r>
          </w:p>
        </w:tc>
      </w:tr>
      <w:tr w:rsidR="00A66A82" w:rsidRPr="00C718CD" w14:paraId="615A1CC7" w14:textId="77777777" w:rsidTr="00A66A82">
        <w:tc>
          <w:tcPr>
            <w:tcW w:w="625" w:type="pct"/>
          </w:tcPr>
          <w:p w14:paraId="5D172CAD" w14:textId="77777777" w:rsidR="00A66A82" w:rsidRPr="00C718CD" w:rsidRDefault="00A66A82" w:rsidP="00A66A82">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5D19DC03" w14:textId="77777777" w:rsidR="00A66A82" w:rsidRPr="00C718CD" w:rsidRDefault="00A66A82" w:rsidP="00A66A82">
            <w:pPr>
              <w:pStyle w:val="Sinespaciado"/>
              <w:jc w:val="both"/>
            </w:pPr>
          </w:p>
        </w:tc>
        <w:tc>
          <w:tcPr>
            <w:tcW w:w="625" w:type="pct"/>
          </w:tcPr>
          <w:p w14:paraId="441A3FE6" w14:textId="354F3A37" w:rsidR="00A66A82" w:rsidRPr="00C718CD" w:rsidRDefault="00A66A82" w:rsidP="00A66A82">
            <w:pPr>
              <w:pStyle w:val="Sinespaciado"/>
              <w:jc w:val="both"/>
            </w:pPr>
            <w:r w:rsidRPr="00C718CD">
              <w:rPr>
                <w:rFonts w:ascii="Cambria" w:hAnsi="Cambria"/>
                <w:sz w:val="18"/>
                <w:szCs w:val="18"/>
              </w:rPr>
              <w:t>Se corroboró</w:t>
            </w:r>
            <w:r w:rsidR="000C42CB">
              <w:rPr>
                <w:rFonts w:ascii="Cambria" w:hAnsi="Cambria"/>
                <w:sz w:val="18"/>
                <w:szCs w:val="18"/>
              </w:rPr>
              <w:t>,</w:t>
            </w:r>
            <w:r w:rsidRPr="00C718CD">
              <w:rPr>
                <w:rFonts w:ascii="Cambria" w:hAnsi="Cambria"/>
                <w:sz w:val="18"/>
                <w:szCs w:val="18"/>
              </w:rPr>
              <w:t xml:space="preserve"> que de conformidad con el Programa de Trabajo de Control Interno 20</w:t>
            </w:r>
            <w:r w:rsidR="006807FC">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3E12281B" w14:textId="6BFC9C82" w:rsidR="00A66A82" w:rsidRPr="00C718CD" w:rsidRDefault="000D5774" w:rsidP="00A66A82">
            <w:pPr>
              <w:pStyle w:val="Sinespaciado"/>
              <w:jc w:val="both"/>
              <w:rPr>
                <w:rFonts w:ascii="Cambria" w:hAnsi="Cambria"/>
                <w:sz w:val="18"/>
                <w:szCs w:val="18"/>
              </w:rPr>
            </w:pPr>
            <w:r w:rsidRPr="00C718CD">
              <w:rPr>
                <w:rFonts w:ascii="Cambria" w:hAnsi="Cambria"/>
                <w:sz w:val="18"/>
                <w:szCs w:val="18"/>
              </w:rPr>
              <w:t>No se reporta avance a las acciones de promoción de la Contraloría Social, ya que se realizan mediante la formalización de programas de trabajo en el año, sin embargo, aún no ha sido liberado el recurso de los programas de trabajo firmados, por lo que no se ha podido capacitar a los Comités de Contraloría Social y por lo tanto aplicar encuestas de satisfacción.</w:t>
            </w:r>
          </w:p>
        </w:tc>
        <w:tc>
          <w:tcPr>
            <w:tcW w:w="625" w:type="pct"/>
          </w:tcPr>
          <w:p w14:paraId="11EF35EF" w14:textId="58B5E564" w:rsidR="00A66A82" w:rsidRPr="00C718CD" w:rsidRDefault="008C6E56" w:rsidP="00A66A82">
            <w:pPr>
              <w:pStyle w:val="Sinespaciado"/>
              <w:jc w:val="both"/>
              <w:rPr>
                <w:rFonts w:ascii="Cambria" w:hAnsi="Cambria"/>
                <w:sz w:val="18"/>
                <w:szCs w:val="18"/>
              </w:rPr>
            </w:pPr>
            <w:r w:rsidRPr="00C718CD">
              <w:rPr>
                <w:rFonts w:ascii="Cambria" w:hAnsi="Cambria"/>
                <w:sz w:val="18"/>
                <w:szCs w:val="18"/>
              </w:rPr>
              <w:t>La Dirección General informa que</w:t>
            </w:r>
            <w:r w:rsidR="00756874">
              <w:rPr>
                <w:rFonts w:ascii="Cambria" w:hAnsi="Cambria"/>
                <w:sz w:val="18"/>
                <w:szCs w:val="18"/>
              </w:rPr>
              <w:t>,</w:t>
            </w:r>
            <w:r w:rsidRPr="00C718CD">
              <w:rPr>
                <w:rFonts w:ascii="Cambria" w:hAnsi="Cambria"/>
                <w:sz w:val="18"/>
                <w:szCs w:val="18"/>
              </w:rPr>
              <w:t xml:space="preserve"> toda vez que no ha recibido el recurso de los programas de trabajo firmados, no ha podido capacitar a los Comités y aplicar encuestas de satisfacción.</w:t>
            </w:r>
          </w:p>
          <w:p w14:paraId="59996D92" w14:textId="2BB2693C" w:rsidR="008C6E56" w:rsidRPr="00C718CD" w:rsidRDefault="008C6E56" w:rsidP="00A66A82">
            <w:pPr>
              <w:pStyle w:val="Sinespaciado"/>
              <w:jc w:val="both"/>
              <w:rPr>
                <w:rFonts w:ascii="Cambria" w:hAnsi="Cambria"/>
                <w:sz w:val="18"/>
                <w:szCs w:val="18"/>
              </w:rPr>
            </w:pPr>
            <w:r w:rsidRPr="00C718CD">
              <w:rPr>
                <w:rFonts w:ascii="Cambria" w:hAnsi="Cambria"/>
                <w:sz w:val="18"/>
                <w:szCs w:val="18"/>
              </w:rPr>
              <w:t>Por lo anterior, se considera sin avances.</w:t>
            </w:r>
          </w:p>
        </w:tc>
        <w:tc>
          <w:tcPr>
            <w:tcW w:w="625" w:type="pct"/>
          </w:tcPr>
          <w:p w14:paraId="6E0D6B1A" w14:textId="1668990F" w:rsidR="00A66A82" w:rsidRPr="00C718CD" w:rsidRDefault="00A66A82" w:rsidP="00A66A82">
            <w:pPr>
              <w:pStyle w:val="Sinespaciado"/>
              <w:jc w:val="both"/>
              <w:rPr>
                <w:rFonts w:ascii="Cambria" w:hAnsi="Cambria"/>
                <w:sz w:val="18"/>
                <w:szCs w:val="18"/>
              </w:rPr>
            </w:pPr>
          </w:p>
        </w:tc>
        <w:tc>
          <w:tcPr>
            <w:tcW w:w="625" w:type="pct"/>
          </w:tcPr>
          <w:p w14:paraId="13D2C852" w14:textId="3226D28F" w:rsidR="00A66A82" w:rsidRPr="00C718CD" w:rsidRDefault="00A66A82" w:rsidP="00A66A82">
            <w:pPr>
              <w:pStyle w:val="Sinespaciado"/>
              <w:jc w:val="both"/>
              <w:rPr>
                <w:rFonts w:ascii="Cambria" w:hAnsi="Cambria"/>
                <w:sz w:val="18"/>
                <w:szCs w:val="18"/>
              </w:rPr>
            </w:pPr>
          </w:p>
        </w:tc>
        <w:tc>
          <w:tcPr>
            <w:tcW w:w="625" w:type="pct"/>
          </w:tcPr>
          <w:p w14:paraId="185BBFA4" w14:textId="0F208424" w:rsidR="00A66A82" w:rsidRPr="00C718CD" w:rsidRDefault="00A66A82" w:rsidP="00A66A82">
            <w:pPr>
              <w:pStyle w:val="Sinespaciado"/>
              <w:jc w:val="both"/>
              <w:rPr>
                <w:rFonts w:ascii="Cambria" w:hAnsi="Cambria"/>
                <w:sz w:val="18"/>
                <w:szCs w:val="18"/>
              </w:rPr>
            </w:pPr>
          </w:p>
        </w:tc>
        <w:tc>
          <w:tcPr>
            <w:tcW w:w="625" w:type="pct"/>
          </w:tcPr>
          <w:p w14:paraId="12D3C5DB" w14:textId="35B22ACB" w:rsidR="00A66A82" w:rsidRPr="00C718CD" w:rsidRDefault="00A66A82" w:rsidP="00A66A82">
            <w:pPr>
              <w:pStyle w:val="Sinespaciado"/>
              <w:jc w:val="both"/>
              <w:rPr>
                <w:rFonts w:ascii="Cambria" w:hAnsi="Cambria"/>
                <w:sz w:val="18"/>
                <w:szCs w:val="18"/>
              </w:rPr>
            </w:pPr>
          </w:p>
        </w:tc>
      </w:tr>
      <w:tr w:rsidR="00EF3DC4" w:rsidRPr="00C718CD" w14:paraId="1A37A459" w14:textId="77777777" w:rsidTr="00A66A82">
        <w:tc>
          <w:tcPr>
            <w:tcW w:w="625" w:type="pct"/>
          </w:tcPr>
          <w:p w14:paraId="04D8B09C"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2A4CB91A" w14:textId="07FC11F0" w:rsidR="00EF3DC4" w:rsidRPr="00C718CD" w:rsidRDefault="00EF3DC4" w:rsidP="00EF3DC4">
            <w:pPr>
              <w:pStyle w:val="Sinespaciado"/>
              <w:jc w:val="center"/>
            </w:pPr>
            <w:r w:rsidRPr="00C718CD">
              <w:rPr>
                <w:rFonts w:ascii="Cambria" w:hAnsi="Cambria"/>
                <w:b/>
                <w:bCs/>
                <w:sz w:val="18"/>
                <w:szCs w:val="18"/>
              </w:rPr>
              <w:t>0%</w:t>
            </w:r>
          </w:p>
        </w:tc>
        <w:tc>
          <w:tcPr>
            <w:tcW w:w="625" w:type="pct"/>
          </w:tcPr>
          <w:p w14:paraId="42B9F898"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4BE9A241" w14:textId="7382A5B9" w:rsidR="00EF3DC4" w:rsidRPr="00C718CD" w:rsidRDefault="00EF3DC4" w:rsidP="00EF3DC4">
            <w:pPr>
              <w:pStyle w:val="Sinespaciado"/>
              <w:jc w:val="center"/>
            </w:pPr>
            <w:r w:rsidRPr="00C718CD">
              <w:rPr>
                <w:rFonts w:ascii="Cambria" w:hAnsi="Cambria"/>
                <w:b/>
                <w:bCs/>
                <w:color w:val="FF0000"/>
                <w:sz w:val="18"/>
                <w:szCs w:val="18"/>
              </w:rPr>
              <w:t>0%</w:t>
            </w:r>
          </w:p>
        </w:tc>
        <w:tc>
          <w:tcPr>
            <w:tcW w:w="625" w:type="pct"/>
          </w:tcPr>
          <w:p w14:paraId="761CA77C"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437F0D07" w14:textId="57CDA102" w:rsidR="00EF3DC4" w:rsidRPr="00C718CD" w:rsidRDefault="00EF3DC4" w:rsidP="00EF3DC4">
            <w:pPr>
              <w:pStyle w:val="Sinespaciado"/>
              <w:jc w:val="center"/>
            </w:pPr>
            <w:r w:rsidRPr="00C718CD">
              <w:rPr>
                <w:rFonts w:ascii="Cambria" w:hAnsi="Cambria"/>
                <w:b/>
                <w:bCs/>
                <w:sz w:val="18"/>
                <w:szCs w:val="18"/>
              </w:rPr>
              <w:t>0</w:t>
            </w:r>
            <w:r w:rsidR="001F0C52" w:rsidRPr="00C718CD">
              <w:rPr>
                <w:rFonts w:ascii="Cambria" w:hAnsi="Cambria"/>
                <w:b/>
                <w:bCs/>
                <w:sz w:val="18"/>
                <w:szCs w:val="18"/>
              </w:rPr>
              <w:t>%</w:t>
            </w:r>
          </w:p>
        </w:tc>
        <w:tc>
          <w:tcPr>
            <w:tcW w:w="625" w:type="pct"/>
          </w:tcPr>
          <w:p w14:paraId="20C2BCA8"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7B1401E3" w14:textId="06A6C07E" w:rsidR="00EF3DC4" w:rsidRPr="00C718CD" w:rsidRDefault="00EF3DC4" w:rsidP="00EF3DC4">
            <w:pPr>
              <w:pStyle w:val="Sinespaciado"/>
              <w:jc w:val="center"/>
            </w:pPr>
            <w:r w:rsidRPr="00C718CD">
              <w:rPr>
                <w:rFonts w:ascii="Cambria" w:hAnsi="Cambria"/>
                <w:b/>
                <w:bCs/>
                <w:color w:val="FF0000"/>
                <w:sz w:val="18"/>
                <w:szCs w:val="18"/>
              </w:rPr>
              <w:t>0</w:t>
            </w:r>
            <w:r w:rsidR="001F0C52" w:rsidRPr="00C718CD">
              <w:rPr>
                <w:rFonts w:ascii="Cambria" w:hAnsi="Cambria"/>
                <w:b/>
                <w:bCs/>
                <w:color w:val="FF0000"/>
                <w:sz w:val="18"/>
                <w:szCs w:val="18"/>
              </w:rPr>
              <w:t>%</w:t>
            </w:r>
          </w:p>
        </w:tc>
        <w:tc>
          <w:tcPr>
            <w:tcW w:w="625" w:type="pct"/>
          </w:tcPr>
          <w:p w14:paraId="19E90A07" w14:textId="21F545DF" w:rsidR="00EF3DC4" w:rsidRPr="00C718CD" w:rsidRDefault="00EF3DC4" w:rsidP="00EF3DC4">
            <w:pPr>
              <w:pStyle w:val="Sinespaciado"/>
              <w:jc w:val="center"/>
            </w:pPr>
          </w:p>
        </w:tc>
        <w:tc>
          <w:tcPr>
            <w:tcW w:w="625" w:type="pct"/>
          </w:tcPr>
          <w:p w14:paraId="58175B40" w14:textId="45C49783" w:rsidR="00EF3DC4" w:rsidRPr="00C718CD" w:rsidRDefault="00EF3DC4" w:rsidP="00EF3DC4">
            <w:pPr>
              <w:pStyle w:val="Sinespaciado"/>
              <w:jc w:val="center"/>
            </w:pPr>
          </w:p>
        </w:tc>
        <w:tc>
          <w:tcPr>
            <w:tcW w:w="625" w:type="pct"/>
          </w:tcPr>
          <w:p w14:paraId="140CE955" w14:textId="00BBB8AE" w:rsidR="00EF3DC4" w:rsidRPr="00C718CD" w:rsidRDefault="00EF3DC4" w:rsidP="00EF3DC4">
            <w:pPr>
              <w:pStyle w:val="Sinespaciado"/>
              <w:jc w:val="center"/>
            </w:pPr>
          </w:p>
        </w:tc>
        <w:tc>
          <w:tcPr>
            <w:tcW w:w="625" w:type="pct"/>
          </w:tcPr>
          <w:p w14:paraId="5961DBBC" w14:textId="6D7A1D1C" w:rsidR="00EF3DC4" w:rsidRPr="00C718CD" w:rsidRDefault="00EF3DC4" w:rsidP="00EF3DC4">
            <w:pPr>
              <w:pStyle w:val="Sinespaciado"/>
              <w:jc w:val="center"/>
            </w:pPr>
          </w:p>
        </w:tc>
      </w:tr>
    </w:tbl>
    <w:p w14:paraId="5F230916" w14:textId="71D17021" w:rsidR="000D5774" w:rsidRPr="00C718CD" w:rsidRDefault="000D5774">
      <w:pPr>
        <w:rPr>
          <w:rFonts w:ascii="Cambria" w:hAnsi="Cambria"/>
        </w:rPr>
      </w:pP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0D5774" w:rsidRPr="00C718CD" w14:paraId="43CB6E90" w14:textId="77777777" w:rsidTr="00D641B0">
        <w:trPr>
          <w:tblHeader/>
        </w:trPr>
        <w:tc>
          <w:tcPr>
            <w:tcW w:w="2500" w:type="pct"/>
            <w:gridSpan w:val="4"/>
            <w:tcBorders>
              <w:bottom w:val="double" w:sz="4" w:space="0" w:color="auto"/>
            </w:tcBorders>
          </w:tcPr>
          <w:p w14:paraId="27B18308" w14:textId="77777777" w:rsidR="000D5774" w:rsidRPr="00C718CD" w:rsidRDefault="000D5774" w:rsidP="00D641B0">
            <w:pPr>
              <w:jc w:val="both"/>
              <w:rPr>
                <w:rFonts w:ascii="Cambria" w:hAnsi="Cambria"/>
                <w:b/>
                <w:sz w:val="18"/>
                <w:szCs w:val="18"/>
              </w:rPr>
            </w:pPr>
            <w:r w:rsidRPr="00C718CD">
              <w:rPr>
                <w:rFonts w:ascii="Cambria" w:hAnsi="Cambria"/>
                <w:b/>
                <w:sz w:val="18"/>
                <w:szCs w:val="18"/>
              </w:rPr>
              <w:lastRenderedPageBreak/>
              <w:t>Elemento de Control:</w:t>
            </w:r>
          </w:p>
          <w:p w14:paraId="78A45941" w14:textId="3939820C" w:rsidR="000D5774" w:rsidRPr="00C718CD" w:rsidRDefault="000D5774" w:rsidP="00D641B0">
            <w:pPr>
              <w:jc w:val="both"/>
              <w:rPr>
                <w:rFonts w:ascii="Cambria" w:hAnsi="Cambria"/>
                <w:sz w:val="18"/>
                <w:szCs w:val="18"/>
              </w:rPr>
            </w:pPr>
            <w:r w:rsidRPr="00C718CD">
              <w:rPr>
                <w:rFonts w:ascii="Cambria" w:hAnsi="Cambria"/>
                <w:sz w:val="18"/>
                <w:szCs w:val="18"/>
              </w:rPr>
              <w:t>18. Se identifica en los procesos la causa raíz de las debilidades de control interno determinadas, con prioridad en las de mayor importancia, a efecto de evitar su recurrencia e integrarlas a un Programa de Trabajo de Control Interno para su seguimiento y atención.</w:t>
            </w:r>
          </w:p>
          <w:p w14:paraId="6E3ECAD7" w14:textId="77777777" w:rsidR="000D5774" w:rsidRPr="00C718CD" w:rsidRDefault="000D5774" w:rsidP="00D641B0">
            <w:pPr>
              <w:jc w:val="both"/>
              <w:rPr>
                <w:rFonts w:ascii="Cambria" w:hAnsi="Cambria"/>
                <w:b/>
                <w:sz w:val="18"/>
                <w:szCs w:val="18"/>
              </w:rPr>
            </w:pPr>
          </w:p>
          <w:p w14:paraId="54011D61" w14:textId="77777777" w:rsidR="000D5774" w:rsidRPr="00C718CD" w:rsidRDefault="000D5774" w:rsidP="00D641B0">
            <w:pPr>
              <w:jc w:val="both"/>
              <w:rPr>
                <w:rFonts w:ascii="Cambria" w:hAnsi="Cambria"/>
                <w:b/>
                <w:sz w:val="18"/>
                <w:szCs w:val="18"/>
              </w:rPr>
            </w:pPr>
            <w:r w:rsidRPr="00C718CD">
              <w:rPr>
                <w:rFonts w:ascii="Cambria" w:hAnsi="Cambria"/>
                <w:b/>
                <w:sz w:val="18"/>
                <w:szCs w:val="18"/>
              </w:rPr>
              <w:t>Acción de Mejora:</w:t>
            </w:r>
          </w:p>
          <w:p w14:paraId="49D0FB5D" w14:textId="3ADCE06C" w:rsidR="000D5774" w:rsidRPr="00C718CD" w:rsidRDefault="000D5774" w:rsidP="00D641B0">
            <w:pPr>
              <w:pStyle w:val="Sinespaciado"/>
            </w:pPr>
            <w:r w:rsidRPr="00C718CD">
              <w:rPr>
                <w:rFonts w:ascii="Cambria" w:hAnsi="Cambria"/>
                <w:color w:val="FF0000"/>
                <w:sz w:val="18"/>
                <w:szCs w:val="18"/>
              </w:rPr>
              <w:t>11. Elaborar un formato de rezago o atraso en la contestación de información.</w:t>
            </w:r>
          </w:p>
        </w:tc>
        <w:tc>
          <w:tcPr>
            <w:tcW w:w="2500" w:type="pct"/>
            <w:gridSpan w:val="4"/>
            <w:tcBorders>
              <w:bottom w:val="double" w:sz="4" w:space="0" w:color="auto"/>
            </w:tcBorders>
          </w:tcPr>
          <w:p w14:paraId="54104A2C" w14:textId="77777777" w:rsidR="00F72BD8" w:rsidRDefault="00F72BD8" w:rsidP="00F72BD8">
            <w:pPr>
              <w:jc w:val="both"/>
              <w:rPr>
                <w:rFonts w:ascii="Cambria" w:hAnsi="Cambria"/>
                <w:b/>
                <w:sz w:val="18"/>
                <w:szCs w:val="18"/>
              </w:rPr>
            </w:pPr>
            <w:r w:rsidRPr="00373D66">
              <w:rPr>
                <w:rFonts w:ascii="Cambria" w:hAnsi="Cambria"/>
                <w:b/>
                <w:sz w:val="18"/>
                <w:szCs w:val="18"/>
              </w:rPr>
              <w:t>Área y responsable:</w:t>
            </w:r>
          </w:p>
          <w:p w14:paraId="0FFA674F" w14:textId="77777777" w:rsidR="00F72BD8" w:rsidRPr="00373D66" w:rsidRDefault="00F72BD8" w:rsidP="00F72BD8">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145A012B" w14:textId="77777777" w:rsidR="00F72BD8" w:rsidRPr="00373D66" w:rsidRDefault="00F72BD8" w:rsidP="00F72BD8">
            <w:pPr>
              <w:jc w:val="both"/>
              <w:rPr>
                <w:rFonts w:ascii="Cambria" w:hAnsi="Cambria"/>
                <w:sz w:val="18"/>
                <w:szCs w:val="18"/>
              </w:rPr>
            </w:pPr>
            <w:r>
              <w:rPr>
                <w:rFonts w:ascii="Cambria" w:hAnsi="Cambria"/>
                <w:sz w:val="18"/>
                <w:szCs w:val="18"/>
              </w:rPr>
              <w:t>Nombre: ____________________________</w:t>
            </w:r>
          </w:p>
          <w:p w14:paraId="5BEB7C53" w14:textId="77777777" w:rsidR="00F72BD8" w:rsidRPr="00373D66" w:rsidRDefault="00F72BD8" w:rsidP="00F72BD8">
            <w:pPr>
              <w:jc w:val="both"/>
              <w:rPr>
                <w:rFonts w:ascii="Cambria" w:hAnsi="Cambria"/>
                <w:sz w:val="18"/>
                <w:szCs w:val="18"/>
              </w:rPr>
            </w:pPr>
            <w:r>
              <w:rPr>
                <w:rFonts w:ascii="Cambria" w:hAnsi="Cambria"/>
                <w:sz w:val="18"/>
                <w:szCs w:val="18"/>
              </w:rPr>
              <w:t>Cargo: _____________________________________</w:t>
            </w:r>
          </w:p>
          <w:p w14:paraId="740D74B6" w14:textId="77777777" w:rsidR="00F72BD8" w:rsidRPr="00373D66" w:rsidRDefault="00F72BD8" w:rsidP="00F72BD8">
            <w:pPr>
              <w:jc w:val="both"/>
              <w:rPr>
                <w:rFonts w:ascii="Cambria" w:hAnsi="Cambria"/>
                <w:sz w:val="18"/>
                <w:szCs w:val="18"/>
              </w:rPr>
            </w:pPr>
            <w:r>
              <w:rPr>
                <w:rFonts w:ascii="Cambria" w:hAnsi="Cambria"/>
                <w:sz w:val="18"/>
                <w:szCs w:val="18"/>
              </w:rPr>
              <w:t xml:space="preserve">  </w:t>
            </w:r>
          </w:p>
          <w:p w14:paraId="43434DEC" w14:textId="77777777" w:rsidR="00F72BD8" w:rsidRPr="00373D66" w:rsidRDefault="00F72BD8" w:rsidP="00F72BD8">
            <w:pPr>
              <w:jc w:val="both"/>
              <w:rPr>
                <w:rFonts w:ascii="Cambria" w:hAnsi="Cambria"/>
                <w:b/>
                <w:sz w:val="18"/>
                <w:szCs w:val="18"/>
              </w:rPr>
            </w:pPr>
            <w:r w:rsidRPr="00373D66">
              <w:rPr>
                <w:rFonts w:ascii="Cambria" w:hAnsi="Cambria"/>
                <w:b/>
                <w:sz w:val="18"/>
                <w:szCs w:val="18"/>
              </w:rPr>
              <w:t>Fechas de cumplimiento:</w:t>
            </w:r>
          </w:p>
          <w:p w14:paraId="08112E7B" w14:textId="77777777" w:rsidR="00F72BD8" w:rsidRPr="00373D66" w:rsidRDefault="00F72BD8" w:rsidP="00F72BD8">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59A25609" w14:textId="1630CCB3" w:rsidR="000D5774" w:rsidRPr="00C718CD" w:rsidRDefault="00F72BD8" w:rsidP="00F72BD8">
            <w:pPr>
              <w:pStyle w:val="Sinespaciado"/>
            </w:pPr>
            <w:r w:rsidRPr="00373D66">
              <w:rPr>
                <w:rFonts w:ascii="Cambria" w:hAnsi="Cambria"/>
                <w:sz w:val="18"/>
                <w:szCs w:val="18"/>
              </w:rPr>
              <w:t>Término 31/12/20</w:t>
            </w:r>
            <w:r>
              <w:rPr>
                <w:rFonts w:ascii="Cambria" w:hAnsi="Cambria"/>
                <w:sz w:val="18"/>
                <w:szCs w:val="18"/>
              </w:rPr>
              <w:t>21</w:t>
            </w:r>
          </w:p>
        </w:tc>
      </w:tr>
      <w:tr w:rsidR="000D5774" w:rsidRPr="00C718CD" w14:paraId="0D9BF794" w14:textId="77777777" w:rsidTr="00D641B0">
        <w:trPr>
          <w:trHeight w:val="430"/>
          <w:tblHeader/>
        </w:trPr>
        <w:tc>
          <w:tcPr>
            <w:tcW w:w="5000" w:type="pct"/>
            <w:gridSpan w:val="8"/>
            <w:shd w:val="clear" w:color="auto" w:fill="auto"/>
            <w:vAlign w:val="center"/>
          </w:tcPr>
          <w:p w14:paraId="6E5D553D" w14:textId="77777777" w:rsidR="000D5774" w:rsidRPr="00C718CD" w:rsidRDefault="000D5774" w:rsidP="00D641B0">
            <w:pPr>
              <w:pStyle w:val="Sinespaciado"/>
              <w:jc w:val="center"/>
            </w:pPr>
            <w:r w:rsidRPr="00C718CD">
              <w:rPr>
                <w:rFonts w:ascii="Cambria" w:hAnsi="Cambria"/>
                <w:b/>
                <w:sz w:val="18"/>
                <w:szCs w:val="18"/>
              </w:rPr>
              <w:t>Actividades realizadas</w:t>
            </w:r>
          </w:p>
        </w:tc>
      </w:tr>
      <w:tr w:rsidR="000D5774" w:rsidRPr="00C718CD" w14:paraId="4A13F8B0" w14:textId="77777777" w:rsidTr="00D641B0">
        <w:trPr>
          <w:trHeight w:val="395"/>
          <w:tblHeader/>
        </w:trPr>
        <w:tc>
          <w:tcPr>
            <w:tcW w:w="1250" w:type="pct"/>
            <w:gridSpan w:val="2"/>
            <w:shd w:val="clear" w:color="auto" w:fill="auto"/>
            <w:vAlign w:val="center"/>
          </w:tcPr>
          <w:p w14:paraId="3375AA54" w14:textId="77777777" w:rsidR="000D5774" w:rsidRPr="00C718CD" w:rsidRDefault="000D5774" w:rsidP="00D641B0">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44142FE2" w14:textId="77777777" w:rsidR="000D5774" w:rsidRPr="00C718CD" w:rsidRDefault="000D5774" w:rsidP="00D641B0">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557DC2FF" w14:textId="77777777" w:rsidR="000D5774" w:rsidRPr="00C718CD" w:rsidRDefault="000D5774" w:rsidP="00D641B0">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54AE9EEE" w14:textId="77777777" w:rsidR="000D5774" w:rsidRPr="00C718CD" w:rsidRDefault="000D5774" w:rsidP="00D641B0">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0D5774" w:rsidRPr="00C718CD" w14:paraId="7CF56F93" w14:textId="77777777" w:rsidTr="00D641B0">
        <w:trPr>
          <w:trHeight w:val="400"/>
          <w:tblHeader/>
        </w:trPr>
        <w:tc>
          <w:tcPr>
            <w:tcW w:w="625" w:type="pct"/>
            <w:shd w:val="clear" w:color="auto" w:fill="auto"/>
            <w:vAlign w:val="center"/>
          </w:tcPr>
          <w:p w14:paraId="7B3844D0" w14:textId="1E1F6C7A"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38B4C757" w14:textId="77777777" w:rsidR="000D5774" w:rsidRPr="00C718CD" w:rsidRDefault="000D5774"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0A501E1D" w14:textId="7366A27F"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3E9FF948" w14:textId="77777777" w:rsidR="000D5774" w:rsidRPr="00C718CD" w:rsidRDefault="000D5774"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1A2B0238" w14:textId="432C7C28"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7F00E79F" w14:textId="77777777" w:rsidR="000D5774" w:rsidRPr="00C718CD" w:rsidRDefault="000D5774"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60C2B153" w14:textId="1845EB7E"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2819B304" w14:textId="77777777" w:rsidR="000D5774" w:rsidRPr="00C718CD" w:rsidRDefault="000D5774" w:rsidP="00D641B0">
            <w:pPr>
              <w:pStyle w:val="Sinespaciado"/>
              <w:jc w:val="center"/>
            </w:pPr>
            <w:r w:rsidRPr="00C718CD">
              <w:rPr>
                <w:rFonts w:ascii="Cambria" w:hAnsi="Cambria"/>
                <w:b/>
                <w:bCs/>
                <w:sz w:val="18"/>
                <w:szCs w:val="18"/>
              </w:rPr>
              <w:t>OIC</w:t>
            </w:r>
          </w:p>
        </w:tc>
      </w:tr>
      <w:tr w:rsidR="000D5774" w:rsidRPr="00C718CD" w14:paraId="57AD7F71" w14:textId="77777777" w:rsidTr="00D641B0">
        <w:tc>
          <w:tcPr>
            <w:tcW w:w="625" w:type="pct"/>
          </w:tcPr>
          <w:p w14:paraId="6EC65369" w14:textId="77777777" w:rsidR="000D5774" w:rsidRPr="00C718CD" w:rsidRDefault="000D5774" w:rsidP="00D641B0">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497ACA78" w14:textId="77777777" w:rsidR="000D5774" w:rsidRPr="00C718CD" w:rsidRDefault="000D5774" w:rsidP="00D641B0">
            <w:pPr>
              <w:pStyle w:val="Sinespaciado"/>
              <w:jc w:val="both"/>
            </w:pPr>
          </w:p>
        </w:tc>
        <w:tc>
          <w:tcPr>
            <w:tcW w:w="625" w:type="pct"/>
          </w:tcPr>
          <w:p w14:paraId="06B64A05" w14:textId="0B308D62" w:rsidR="000D5774" w:rsidRPr="00C718CD" w:rsidRDefault="000D5774" w:rsidP="00D641B0">
            <w:pPr>
              <w:pStyle w:val="Sinespaciado"/>
              <w:jc w:val="both"/>
            </w:pPr>
            <w:r w:rsidRPr="00C718CD">
              <w:rPr>
                <w:rFonts w:ascii="Cambria" w:hAnsi="Cambria"/>
                <w:sz w:val="18"/>
                <w:szCs w:val="18"/>
              </w:rPr>
              <w:t>Se corroboró</w:t>
            </w:r>
            <w:r w:rsidR="00756874">
              <w:rPr>
                <w:rFonts w:ascii="Cambria" w:hAnsi="Cambria"/>
                <w:sz w:val="18"/>
                <w:szCs w:val="18"/>
              </w:rPr>
              <w:t>,</w:t>
            </w:r>
            <w:r w:rsidRPr="00C718CD">
              <w:rPr>
                <w:rFonts w:ascii="Cambria" w:hAnsi="Cambria"/>
                <w:sz w:val="18"/>
                <w:szCs w:val="18"/>
              </w:rPr>
              <w:t xml:space="preserve"> que de conformidad con el Programa de Trabajo de Control Interno 20</w:t>
            </w:r>
            <w:r w:rsidR="00F72BD8">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1A424EED" w14:textId="4EC8A8F4" w:rsidR="000D5774" w:rsidRPr="00C718CD" w:rsidRDefault="000D5774" w:rsidP="00D641B0">
            <w:pPr>
              <w:pStyle w:val="Sinespaciado"/>
              <w:jc w:val="both"/>
              <w:rPr>
                <w:rFonts w:ascii="Cambria" w:hAnsi="Cambria"/>
                <w:sz w:val="18"/>
                <w:szCs w:val="18"/>
              </w:rPr>
            </w:pPr>
            <w:r w:rsidRPr="00C718CD">
              <w:rPr>
                <w:rFonts w:ascii="Cambria" w:hAnsi="Cambria"/>
                <w:sz w:val="18"/>
                <w:szCs w:val="18"/>
              </w:rPr>
              <w:t xml:space="preserve">Se implementó y puso en funcionamiento un formato que se requisita de manera mensual, en el cual se contabiliza el rezago de </w:t>
            </w:r>
            <w:proofErr w:type="spellStart"/>
            <w:r w:rsidRPr="00C718CD">
              <w:rPr>
                <w:rFonts w:ascii="Cambria" w:hAnsi="Cambria"/>
                <w:sz w:val="18"/>
                <w:szCs w:val="18"/>
              </w:rPr>
              <w:t>solventaciones</w:t>
            </w:r>
            <w:proofErr w:type="spellEnd"/>
            <w:r w:rsidRPr="00C718CD">
              <w:rPr>
                <w:rFonts w:ascii="Cambria" w:hAnsi="Cambria"/>
                <w:sz w:val="18"/>
                <w:szCs w:val="18"/>
              </w:rPr>
              <w:t>, para que en caso de atraso se puedan atender de manera particular las problemáticas que se presenten. Se expone formato como evidencia.</w:t>
            </w:r>
          </w:p>
        </w:tc>
        <w:tc>
          <w:tcPr>
            <w:tcW w:w="625" w:type="pct"/>
          </w:tcPr>
          <w:p w14:paraId="6EAE963F" w14:textId="77777777" w:rsidR="000D5774" w:rsidRPr="00C718CD" w:rsidRDefault="00673FF7" w:rsidP="00D641B0">
            <w:pPr>
              <w:pStyle w:val="Sinespaciado"/>
              <w:jc w:val="both"/>
              <w:rPr>
                <w:rFonts w:ascii="Cambria" w:hAnsi="Cambria"/>
                <w:sz w:val="18"/>
                <w:szCs w:val="18"/>
              </w:rPr>
            </w:pPr>
            <w:r w:rsidRPr="00C718CD">
              <w:rPr>
                <w:rFonts w:ascii="Cambria" w:hAnsi="Cambria"/>
                <w:sz w:val="18"/>
                <w:szCs w:val="18"/>
              </w:rPr>
              <w:t xml:space="preserve">Toda vez que se proporcionó la evidencia correspondiente sobre la elaboración de un formato de rezago o atraso en la contestación de información y se encuentra formalizado a través de las firmas de los responsables, se considera </w:t>
            </w:r>
            <w:r w:rsidR="00E15BE7" w:rsidRPr="00C718CD">
              <w:rPr>
                <w:rFonts w:ascii="Cambria" w:hAnsi="Cambria"/>
                <w:sz w:val="18"/>
                <w:szCs w:val="18"/>
              </w:rPr>
              <w:t>atendida la acción de mejora.</w:t>
            </w:r>
          </w:p>
          <w:p w14:paraId="7CDA9AE8" w14:textId="61F77E21" w:rsidR="00E15BE7" w:rsidRPr="00C718CD" w:rsidRDefault="00E15BE7" w:rsidP="00D641B0">
            <w:pPr>
              <w:pStyle w:val="Sinespaciado"/>
              <w:jc w:val="both"/>
              <w:rPr>
                <w:rFonts w:ascii="Cambria" w:hAnsi="Cambria"/>
                <w:sz w:val="18"/>
                <w:szCs w:val="18"/>
              </w:rPr>
            </w:pPr>
          </w:p>
        </w:tc>
        <w:tc>
          <w:tcPr>
            <w:tcW w:w="625" w:type="pct"/>
          </w:tcPr>
          <w:p w14:paraId="6975BB0D" w14:textId="0F8D3568" w:rsidR="000D5774" w:rsidRPr="00C718CD" w:rsidRDefault="000D5774" w:rsidP="00D641B0">
            <w:pPr>
              <w:pStyle w:val="Sinespaciado"/>
              <w:jc w:val="both"/>
              <w:rPr>
                <w:rFonts w:ascii="Cambria" w:hAnsi="Cambria"/>
                <w:sz w:val="18"/>
                <w:szCs w:val="18"/>
              </w:rPr>
            </w:pPr>
          </w:p>
        </w:tc>
        <w:tc>
          <w:tcPr>
            <w:tcW w:w="625" w:type="pct"/>
          </w:tcPr>
          <w:p w14:paraId="6495DCD4" w14:textId="59864836" w:rsidR="000D5774" w:rsidRPr="00C718CD" w:rsidRDefault="000D5774" w:rsidP="00D641B0">
            <w:pPr>
              <w:pStyle w:val="Sinespaciado"/>
              <w:jc w:val="both"/>
              <w:rPr>
                <w:rFonts w:ascii="Cambria" w:hAnsi="Cambria"/>
                <w:sz w:val="18"/>
                <w:szCs w:val="18"/>
              </w:rPr>
            </w:pPr>
          </w:p>
        </w:tc>
        <w:tc>
          <w:tcPr>
            <w:tcW w:w="625" w:type="pct"/>
          </w:tcPr>
          <w:p w14:paraId="64459B90" w14:textId="2D4C870F" w:rsidR="000D5774" w:rsidRPr="00C718CD" w:rsidRDefault="000D5774" w:rsidP="00D641B0">
            <w:pPr>
              <w:pStyle w:val="Sinespaciado"/>
              <w:jc w:val="both"/>
              <w:rPr>
                <w:rFonts w:ascii="Cambria" w:hAnsi="Cambria"/>
                <w:sz w:val="18"/>
                <w:szCs w:val="18"/>
              </w:rPr>
            </w:pPr>
          </w:p>
        </w:tc>
        <w:tc>
          <w:tcPr>
            <w:tcW w:w="625" w:type="pct"/>
          </w:tcPr>
          <w:p w14:paraId="5D6DC864" w14:textId="3CA8A847" w:rsidR="000D5774" w:rsidRPr="00C718CD" w:rsidRDefault="000D5774" w:rsidP="00D641B0">
            <w:pPr>
              <w:pStyle w:val="Sinespaciado"/>
              <w:jc w:val="both"/>
              <w:rPr>
                <w:rFonts w:ascii="Cambria" w:hAnsi="Cambria"/>
                <w:sz w:val="18"/>
                <w:szCs w:val="18"/>
              </w:rPr>
            </w:pPr>
          </w:p>
        </w:tc>
      </w:tr>
      <w:tr w:rsidR="00EF3DC4" w:rsidRPr="00C718CD" w14:paraId="075A3AEC" w14:textId="77777777" w:rsidTr="00D641B0">
        <w:tc>
          <w:tcPr>
            <w:tcW w:w="625" w:type="pct"/>
          </w:tcPr>
          <w:p w14:paraId="4141F1E6"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0EF463C8" w14:textId="19E9CE96" w:rsidR="00EF3DC4" w:rsidRPr="00C718CD" w:rsidRDefault="00EF3DC4" w:rsidP="00EF3DC4">
            <w:pPr>
              <w:pStyle w:val="Sinespaciado"/>
              <w:jc w:val="center"/>
            </w:pPr>
            <w:r w:rsidRPr="00C718CD">
              <w:rPr>
                <w:rFonts w:ascii="Cambria" w:hAnsi="Cambria"/>
                <w:b/>
                <w:bCs/>
                <w:sz w:val="18"/>
                <w:szCs w:val="18"/>
              </w:rPr>
              <w:t>0%</w:t>
            </w:r>
          </w:p>
        </w:tc>
        <w:tc>
          <w:tcPr>
            <w:tcW w:w="625" w:type="pct"/>
          </w:tcPr>
          <w:p w14:paraId="59F6743E"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5649EA13" w14:textId="5ED660CA" w:rsidR="00EF3DC4" w:rsidRPr="00C718CD" w:rsidRDefault="00EF3DC4" w:rsidP="00EF3DC4">
            <w:pPr>
              <w:pStyle w:val="Sinespaciado"/>
              <w:jc w:val="center"/>
            </w:pPr>
            <w:r w:rsidRPr="00C718CD">
              <w:rPr>
                <w:rFonts w:ascii="Cambria" w:hAnsi="Cambria"/>
                <w:b/>
                <w:bCs/>
                <w:color w:val="FF0000"/>
                <w:sz w:val="18"/>
                <w:szCs w:val="18"/>
              </w:rPr>
              <w:t>0%</w:t>
            </w:r>
          </w:p>
        </w:tc>
        <w:tc>
          <w:tcPr>
            <w:tcW w:w="625" w:type="pct"/>
          </w:tcPr>
          <w:p w14:paraId="614BFF4C"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2EFF0D12" w14:textId="611EA7E7" w:rsidR="00EF3DC4" w:rsidRPr="00C718CD" w:rsidRDefault="00673FF7" w:rsidP="00EF3DC4">
            <w:pPr>
              <w:pStyle w:val="Sinespaciado"/>
              <w:jc w:val="center"/>
            </w:pPr>
            <w:r w:rsidRPr="00C718CD">
              <w:rPr>
                <w:rFonts w:ascii="Cambria" w:hAnsi="Cambria"/>
                <w:b/>
                <w:bCs/>
                <w:sz w:val="18"/>
                <w:szCs w:val="18"/>
              </w:rPr>
              <w:t>1</w:t>
            </w:r>
            <w:r w:rsidR="00EF3DC4" w:rsidRPr="00C718CD">
              <w:rPr>
                <w:rFonts w:ascii="Cambria" w:hAnsi="Cambria"/>
                <w:b/>
                <w:bCs/>
                <w:sz w:val="18"/>
                <w:szCs w:val="18"/>
              </w:rPr>
              <w:t>0</w:t>
            </w:r>
            <w:r w:rsidRPr="00C718CD">
              <w:rPr>
                <w:rFonts w:ascii="Cambria" w:hAnsi="Cambria"/>
                <w:b/>
                <w:bCs/>
                <w:sz w:val="18"/>
                <w:szCs w:val="18"/>
              </w:rPr>
              <w:t>0%</w:t>
            </w:r>
          </w:p>
        </w:tc>
        <w:tc>
          <w:tcPr>
            <w:tcW w:w="625" w:type="pct"/>
          </w:tcPr>
          <w:p w14:paraId="4CBA6F85"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24BF67C6" w14:textId="45D91093" w:rsidR="00EF3DC4" w:rsidRPr="00C718CD" w:rsidRDefault="00E15BE7" w:rsidP="00EF3DC4">
            <w:pPr>
              <w:pStyle w:val="Sinespaciado"/>
              <w:jc w:val="center"/>
            </w:pPr>
            <w:r w:rsidRPr="00C718CD">
              <w:rPr>
                <w:rFonts w:ascii="Cambria" w:hAnsi="Cambria"/>
                <w:b/>
                <w:bCs/>
                <w:color w:val="FF0000"/>
                <w:sz w:val="18"/>
                <w:szCs w:val="18"/>
              </w:rPr>
              <w:t>10</w:t>
            </w:r>
            <w:r w:rsidR="00EF3DC4" w:rsidRPr="00C718CD">
              <w:rPr>
                <w:rFonts w:ascii="Cambria" w:hAnsi="Cambria"/>
                <w:b/>
                <w:bCs/>
                <w:color w:val="FF0000"/>
                <w:sz w:val="18"/>
                <w:szCs w:val="18"/>
              </w:rPr>
              <w:t>0</w:t>
            </w:r>
            <w:r w:rsidRPr="00C718CD">
              <w:rPr>
                <w:rFonts w:ascii="Cambria" w:hAnsi="Cambria"/>
                <w:b/>
                <w:bCs/>
                <w:color w:val="FF0000"/>
                <w:sz w:val="18"/>
                <w:szCs w:val="18"/>
              </w:rPr>
              <w:t>%</w:t>
            </w:r>
          </w:p>
        </w:tc>
        <w:tc>
          <w:tcPr>
            <w:tcW w:w="625" w:type="pct"/>
          </w:tcPr>
          <w:p w14:paraId="491864FC" w14:textId="2B4C33F5" w:rsidR="00EF3DC4" w:rsidRPr="00C718CD" w:rsidRDefault="00EF3DC4" w:rsidP="00EF3DC4">
            <w:pPr>
              <w:pStyle w:val="Sinespaciado"/>
              <w:jc w:val="center"/>
            </w:pPr>
          </w:p>
        </w:tc>
        <w:tc>
          <w:tcPr>
            <w:tcW w:w="625" w:type="pct"/>
          </w:tcPr>
          <w:p w14:paraId="0006C8D1" w14:textId="37469EF0" w:rsidR="00EF3DC4" w:rsidRPr="00C718CD" w:rsidRDefault="00EF3DC4" w:rsidP="00EF3DC4">
            <w:pPr>
              <w:pStyle w:val="Sinespaciado"/>
              <w:jc w:val="center"/>
            </w:pPr>
          </w:p>
        </w:tc>
        <w:tc>
          <w:tcPr>
            <w:tcW w:w="625" w:type="pct"/>
          </w:tcPr>
          <w:p w14:paraId="405D6AE7" w14:textId="7461BB34" w:rsidR="00EF3DC4" w:rsidRPr="00C718CD" w:rsidRDefault="00EF3DC4" w:rsidP="00EF3DC4">
            <w:pPr>
              <w:pStyle w:val="Sinespaciado"/>
              <w:jc w:val="center"/>
            </w:pPr>
          </w:p>
        </w:tc>
        <w:tc>
          <w:tcPr>
            <w:tcW w:w="625" w:type="pct"/>
          </w:tcPr>
          <w:p w14:paraId="1F7284B8" w14:textId="6BE61287" w:rsidR="00EF3DC4" w:rsidRPr="00C718CD" w:rsidRDefault="00EF3DC4" w:rsidP="00EF3DC4">
            <w:pPr>
              <w:pStyle w:val="Sinespaciado"/>
              <w:jc w:val="center"/>
            </w:pPr>
          </w:p>
        </w:tc>
      </w:tr>
    </w:tbl>
    <w:p w14:paraId="0AC7A27E" w14:textId="5AD32E50" w:rsidR="000D5774" w:rsidRPr="00C718CD" w:rsidRDefault="000D5774">
      <w:pPr>
        <w:rPr>
          <w:rFonts w:ascii="Cambria" w:hAnsi="Cambria"/>
        </w:rPr>
      </w:pPr>
      <w:r w:rsidRPr="00C718CD">
        <w:rPr>
          <w:rFonts w:ascii="Cambria" w:hAnsi="Cambria"/>
        </w:rPr>
        <w:br w:type="page"/>
      </w: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0D5774" w:rsidRPr="00C718CD" w14:paraId="37ED629D" w14:textId="77777777" w:rsidTr="00D641B0">
        <w:trPr>
          <w:tblHeader/>
        </w:trPr>
        <w:tc>
          <w:tcPr>
            <w:tcW w:w="2500" w:type="pct"/>
            <w:gridSpan w:val="4"/>
            <w:tcBorders>
              <w:bottom w:val="double" w:sz="4" w:space="0" w:color="auto"/>
            </w:tcBorders>
          </w:tcPr>
          <w:p w14:paraId="33257B99" w14:textId="77777777" w:rsidR="000D5774" w:rsidRPr="00C718CD" w:rsidRDefault="000D5774" w:rsidP="00D641B0">
            <w:pPr>
              <w:jc w:val="both"/>
              <w:rPr>
                <w:rFonts w:ascii="Cambria" w:hAnsi="Cambria"/>
                <w:b/>
                <w:sz w:val="18"/>
                <w:szCs w:val="18"/>
              </w:rPr>
            </w:pPr>
            <w:r w:rsidRPr="00C718CD">
              <w:rPr>
                <w:rFonts w:ascii="Cambria" w:hAnsi="Cambria"/>
                <w:b/>
                <w:sz w:val="18"/>
                <w:szCs w:val="18"/>
              </w:rPr>
              <w:lastRenderedPageBreak/>
              <w:t>Elemento de Control:</w:t>
            </w:r>
          </w:p>
          <w:p w14:paraId="5E2DF290" w14:textId="7F34B3D9" w:rsidR="000D5774" w:rsidRPr="00C718CD" w:rsidRDefault="000D5774" w:rsidP="00D641B0">
            <w:pPr>
              <w:jc w:val="both"/>
              <w:rPr>
                <w:rFonts w:ascii="Cambria" w:hAnsi="Cambria"/>
                <w:sz w:val="18"/>
                <w:szCs w:val="18"/>
              </w:rPr>
            </w:pPr>
            <w:r w:rsidRPr="00C718CD">
              <w:rPr>
                <w:rFonts w:ascii="Cambria" w:hAnsi="Cambria"/>
                <w:sz w:val="18"/>
                <w:szCs w:val="18"/>
              </w:rPr>
              <w:t>21. Existen y operan en los procesos actividades de control desarrolladas mediante el uso de TIC's.</w:t>
            </w:r>
          </w:p>
          <w:p w14:paraId="23E478DB" w14:textId="77777777" w:rsidR="000D5774" w:rsidRPr="00C718CD" w:rsidRDefault="000D5774" w:rsidP="00D641B0">
            <w:pPr>
              <w:jc w:val="both"/>
              <w:rPr>
                <w:rFonts w:ascii="Cambria" w:hAnsi="Cambria"/>
                <w:b/>
                <w:sz w:val="18"/>
                <w:szCs w:val="18"/>
              </w:rPr>
            </w:pPr>
          </w:p>
          <w:p w14:paraId="23BF644B" w14:textId="77777777" w:rsidR="000D5774" w:rsidRPr="00C718CD" w:rsidRDefault="000D5774" w:rsidP="00D641B0">
            <w:pPr>
              <w:jc w:val="both"/>
              <w:rPr>
                <w:rFonts w:ascii="Cambria" w:hAnsi="Cambria"/>
                <w:b/>
                <w:sz w:val="18"/>
                <w:szCs w:val="18"/>
              </w:rPr>
            </w:pPr>
            <w:r w:rsidRPr="00C718CD">
              <w:rPr>
                <w:rFonts w:ascii="Cambria" w:hAnsi="Cambria"/>
                <w:b/>
                <w:sz w:val="18"/>
                <w:szCs w:val="18"/>
              </w:rPr>
              <w:t>Acción de Mejora:</w:t>
            </w:r>
          </w:p>
          <w:p w14:paraId="00774CE5" w14:textId="1E61FB21" w:rsidR="000D5774" w:rsidRPr="00C718CD" w:rsidRDefault="000D5774" w:rsidP="00D641B0">
            <w:pPr>
              <w:pStyle w:val="Sinespaciado"/>
            </w:pPr>
            <w:r w:rsidRPr="00C718CD">
              <w:rPr>
                <w:rFonts w:ascii="Cambria" w:hAnsi="Cambria"/>
                <w:color w:val="FF0000"/>
                <w:sz w:val="18"/>
                <w:szCs w:val="18"/>
              </w:rPr>
              <w:t>12. Diseñar actividades de control y evaluación de entidades paraestatales mediante la TIC´s.</w:t>
            </w:r>
          </w:p>
        </w:tc>
        <w:tc>
          <w:tcPr>
            <w:tcW w:w="2500" w:type="pct"/>
            <w:gridSpan w:val="4"/>
            <w:tcBorders>
              <w:bottom w:val="double" w:sz="4" w:space="0" w:color="auto"/>
            </w:tcBorders>
          </w:tcPr>
          <w:p w14:paraId="28B305AE" w14:textId="77777777" w:rsidR="00F72BD8" w:rsidRDefault="00F72BD8" w:rsidP="00F72BD8">
            <w:pPr>
              <w:jc w:val="both"/>
              <w:rPr>
                <w:rFonts w:ascii="Cambria" w:hAnsi="Cambria"/>
                <w:b/>
                <w:sz w:val="18"/>
                <w:szCs w:val="18"/>
              </w:rPr>
            </w:pPr>
            <w:r w:rsidRPr="00373D66">
              <w:rPr>
                <w:rFonts w:ascii="Cambria" w:hAnsi="Cambria"/>
                <w:b/>
                <w:sz w:val="18"/>
                <w:szCs w:val="18"/>
              </w:rPr>
              <w:t>Área y responsable:</w:t>
            </w:r>
          </w:p>
          <w:p w14:paraId="76EDBCFF" w14:textId="77777777" w:rsidR="00F72BD8" w:rsidRPr="00373D66" w:rsidRDefault="00F72BD8" w:rsidP="00F72BD8">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19788C35" w14:textId="77777777" w:rsidR="00F72BD8" w:rsidRPr="00373D66" w:rsidRDefault="00F72BD8" w:rsidP="00F72BD8">
            <w:pPr>
              <w:jc w:val="both"/>
              <w:rPr>
                <w:rFonts w:ascii="Cambria" w:hAnsi="Cambria"/>
                <w:sz w:val="18"/>
                <w:szCs w:val="18"/>
              </w:rPr>
            </w:pPr>
            <w:r>
              <w:rPr>
                <w:rFonts w:ascii="Cambria" w:hAnsi="Cambria"/>
                <w:sz w:val="18"/>
                <w:szCs w:val="18"/>
              </w:rPr>
              <w:t>Nombre: ____________________________</w:t>
            </w:r>
          </w:p>
          <w:p w14:paraId="40A7939D" w14:textId="77777777" w:rsidR="00F72BD8" w:rsidRPr="00373D66" w:rsidRDefault="00F72BD8" w:rsidP="00F72BD8">
            <w:pPr>
              <w:jc w:val="both"/>
              <w:rPr>
                <w:rFonts w:ascii="Cambria" w:hAnsi="Cambria"/>
                <w:sz w:val="18"/>
                <w:szCs w:val="18"/>
              </w:rPr>
            </w:pPr>
            <w:r>
              <w:rPr>
                <w:rFonts w:ascii="Cambria" w:hAnsi="Cambria"/>
                <w:sz w:val="18"/>
                <w:szCs w:val="18"/>
              </w:rPr>
              <w:t>Cargo: _____________________________________</w:t>
            </w:r>
          </w:p>
          <w:p w14:paraId="77D6B703" w14:textId="77777777" w:rsidR="00F72BD8" w:rsidRPr="00373D66" w:rsidRDefault="00F72BD8" w:rsidP="00F72BD8">
            <w:pPr>
              <w:jc w:val="both"/>
              <w:rPr>
                <w:rFonts w:ascii="Cambria" w:hAnsi="Cambria"/>
                <w:sz w:val="18"/>
                <w:szCs w:val="18"/>
              </w:rPr>
            </w:pPr>
            <w:r>
              <w:rPr>
                <w:rFonts w:ascii="Cambria" w:hAnsi="Cambria"/>
                <w:sz w:val="18"/>
                <w:szCs w:val="18"/>
              </w:rPr>
              <w:t xml:space="preserve">  </w:t>
            </w:r>
          </w:p>
          <w:p w14:paraId="0337EB26" w14:textId="77777777" w:rsidR="00F72BD8" w:rsidRPr="00373D66" w:rsidRDefault="00F72BD8" w:rsidP="00F72BD8">
            <w:pPr>
              <w:jc w:val="both"/>
              <w:rPr>
                <w:rFonts w:ascii="Cambria" w:hAnsi="Cambria"/>
                <w:b/>
                <w:sz w:val="18"/>
                <w:szCs w:val="18"/>
              </w:rPr>
            </w:pPr>
            <w:r w:rsidRPr="00373D66">
              <w:rPr>
                <w:rFonts w:ascii="Cambria" w:hAnsi="Cambria"/>
                <w:b/>
                <w:sz w:val="18"/>
                <w:szCs w:val="18"/>
              </w:rPr>
              <w:t>Fechas de cumplimiento:</w:t>
            </w:r>
          </w:p>
          <w:p w14:paraId="1344CA6D" w14:textId="77777777" w:rsidR="00F72BD8" w:rsidRPr="00373D66" w:rsidRDefault="00F72BD8" w:rsidP="00F72BD8">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136C2C55" w14:textId="5116853A" w:rsidR="000D5774" w:rsidRPr="00C718CD" w:rsidRDefault="00F72BD8" w:rsidP="00F72BD8">
            <w:pPr>
              <w:pStyle w:val="Sinespaciado"/>
            </w:pPr>
            <w:r w:rsidRPr="00373D66">
              <w:rPr>
                <w:rFonts w:ascii="Cambria" w:hAnsi="Cambria"/>
                <w:sz w:val="18"/>
                <w:szCs w:val="18"/>
              </w:rPr>
              <w:t>Término 31/12/20</w:t>
            </w:r>
            <w:r>
              <w:rPr>
                <w:rFonts w:ascii="Cambria" w:hAnsi="Cambria"/>
                <w:sz w:val="18"/>
                <w:szCs w:val="18"/>
              </w:rPr>
              <w:t>21</w:t>
            </w:r>
          </w:p>
        </w:tc>
      </w:tr>
      <w:tr w:rsidR="000D5774" w:rsidRPr="00C718CD" w14:paraId="2761098A" w14:textId="77777777" w:rsidTr="00D641B0">
        <w:trPr>
          <w:trHeight w:val="430"/>
          <w:tblHeader/>
        </w:trPr>
        <w:tc>
          <w:tcPr>
            <w:tcW w:w="5000" w:type="pct"/>
            <w:gridSpan w:val="8"/>
            <w:shd w:val="clear" w:color="auto" w:fill="auto"/>
            <w:vAlign w:val="center"/>
          </w:tcPr>
          <w:p w14:paraId="28ED018B" w14:textId="77777777" w:rsidR="000D5774" w:rsidRPr="00C718CD" w:rsidRDefault="000D5774" w:rsidP="00D641B0">
            <w:pPr>
              <w:pStyle w:val="Sinespaciado"/>
              <w:jc w:val="center"/>
            </w:pPr>
            <w:r w:rsidRPr="00C718CD">
              <w:rPr>
                <w:rFonts w:ascii="Cambria" w:hAnsi="Cambria"/>
                <w:b/>
                <w:sz w:val="18"/>
                <w:szCs w:val="18"/>
              </w:rPr>
              <w:t>Actividades realizadas</w:t>
            </w:r>
          </w:p>
        </w:tc>
      </w:tr>
      <w:tr w:rsidR="000D5774" w:rsidRPr="00C718CD" w14:paraId="576455F1" w14:textId="77777777" w:rsidTr="00D641B0">
        <w:trPr>
          <w:trHeight w:val="395"/>
          <w:tblHeader/>
        </w:trPr>
        <w:tc>
          <w:tcPr>
            <w:tcW w:w="1250" w:type="pct"/>
            <w:gridSpan w:val="2"/>
            <w:shd w:val="clear" w:color="auto" w:fill="auto"/>
            <w:vAlign w:val="center"/>
          </w:tcPr>
          <w:p w14:paraId="50B7B704" w14:textId="77777777" w:rsidR="000D5774" w:rsidRPr="00C718CD" w:rsidRDefault="000D5774" w:rsidP="00D641B0">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32F50406" w14:textId="77777777" w:rsidR="000D5774" w:rsidRPr="00C718CD" w:rsidRDefault="000D5774" w:rsidP="00D641B0">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7CA81F69" w14:textId="77777777" w:rsidR="000D5774" w:rsidRPr="00C718CD" w:rsidRDefault="000D5774" w:rsidP="00D641B0">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58C9F90D" w14:textId="77777777" w:rsidR="000D5774" w:rsidRPr="00C718CD" w:rsidRDefault="000D5774" w:rsidP="00D641B0">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0D5774" w:rsidRPr="00C718CD" w14:paraId="75FF8330" w14:textId="77777777" w:rsidTr="00D641B0">
        <w:trPr>
          <w:trHeight w:val="400"/>
          <w:tblHeader/>
        </w:trPr>
        <w:tc>
          <w:tcPr>
            <w:tcW w:w="625" w:type="pct"/>
            <w:shd w:val="clear" w:color="auto" w:fill="auto"/>
            <w:vAlign w:val="center"/>
          </w:tcPr>
          <w:p w14:paraId="3F41DFCF" w14:textId="5E34F62A"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5D33D932" w14:textId="77777777" w:rsidR="000D5774" w:rsidRPr="00C718CD" w:rsidRDefault="000D5774"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29203A91" w14:textId="3E31DEBC"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547399A0" w14:textId="77777777" w:rsidR="000D5774" w:rsidRPr="00C718CD" w:rsidRDefault="000D5774"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71D97DDE" w14:textId="2E722A93"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3FBE9952" w14:textId="77777777" w:rsidR="000D5774" w:rsidRPr="00C718CD" w:rsidRDefault="000D5774"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0E0CB961" w14:textId="38AD10F4"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193088DF" w14:textId="77777777" w:rsidR="000D5774" w:rsidRPr="00C718CD" w:rsidRDefault="000D5774" w:rsidP="00D641B0">
            <w:pPr>
              <w:pStyle w:val="Sinespaciado"/>
              <w:jc w:val="center"/>
            </w:pPr>
            <w:r w:rsidRPr="00C718CD">
              <w:rPr>
                <w:rFonts w:ascii="Cambria" w:hAnsi="Cambria"/>
                <w:b/>
                <w:bCs/>
                <w:sz w:val="18"/>
                <w:szCs w:val="18"/>
              </w:rPr>
              <w:t>OIC</w:t>
            </w:r>
          </w:p>
        </w:tc>
      </w:tr>
      <w:tr w:rsidR="000D5774" w:rsidRPr="00C718CD" w14:paraId="71AE6B04" w14:textId="77777777" w:rsidTr="00D641B0">
        <w:tc>
          <w:tcPr>
            <w:tcW w:w="625" w:type="pct"/>
          </w:tcPr>
          <w:p w14:paraId="6658C0C5" w14:textId="77777777" w:rsidR="000D5774" w:rsidRPr="00C718CD" w:rsidRDefault="000D5774" w:rsidP="00D641B0">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75E83AFA" w14:textId="77777777" w:rsidR="000D5774" w:rsidRPr="00C718CD" w:rsidRDefault="000D5774" w:rsidP="00D641B0">
            <w:pPr>
              <w:pStyle w:val="Sinespaciado"/>
              <w:jc w:val="both"/>
            </w:pPr>
          </w:p>
        </w:tc>
        <w:tc>
          <w:tcPr>
            <w:tcW w:w="625" w:type="pct"/>
          </w:tcPr>
          <w:p w14:paraId="692B7ADC" w14:textId="51677E2B" w:rsidR="000D5774" w:rsidRPr="00C718CD" w:rsidRDefault="000D5774" w:rsidP="00D641B0">
            <w:pPr>
              <w:pStyle w:val="Sinespaciado"/>
              <w:jc w:val="both"/>
            </w:pPr>
            <w:r w:rsidRPr="00C718CD">
              <w:rPr>
                <w:rFonts w:ascii="Cambria" w:hAnsi="Cambria"/>
                <w:sz w:val="18"/>
                <w:szCs w:val="18"/>
              </w:rPr>
              <w:t>Se corroboró que de conformidad con el Programa de Trabajo de Control Interno 20</w:t>
            </w:r>
            <w:r w:rsidR="00F72BD8">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44153572" w14:textId="106F25F7" w:rsidR="000D5774" w:rsidRPr="00C718CD" w:rsidRDefault="000D5774" w:rsidP="00D641B0">
            <w:pPr>
              <w:pStyle w:val="Sinespaciado"/>
              <w:jc w:val="both"/>
              <w:rPr>
                <w:rFonts w:ascii="Cambria" w:hAnsi="Cambria"/>
                <w:sz w:val="18"/>
                <w:szCs w:val="18"/>
              </w:rPr>
            </w:pPr>
            <w:r w:rsidRPr="00C718CD">
              <w:rPr>
                <w:rFonts w:ascii="Cambria" w:hAnsi="Cambria"/>
                <w:sz w:val="18"/>
                <w:szCs w:val="18"/>
              </w:rPr>
              <w:t>Sin avances.</w:t>
            </w:r>
          </w:p>
        </w:tc>
        <w:tc>
          <w:tcPr>
            <w:tcW w:w="625" w:type="pct"/>
          </w:tcPr>
          <w:p w14:paraId="355E64FD" w14:textId="0A60283E" w:rsidR="000D5774" w:rsidRPr="00C718CD" w:rsidRDefault="00506309" w:rsidP="00D641B0">
            <w:pPr>
              <w:pStyle w:val="Sinespaciado"/>
              <w:jc w:val="both"/>
              <w:rPr>
                <w:rFonts w:ascii="Cambria" w:hAnsi="Cambria"/>
                <w:sz w:val="18"/>
                <w:szCs w:val="18"/>
              </w:rPr>
            </w:pPr>
            <w:r w:rsidRPr="00C718CD">
              <w:rPr>
                <w:rFonts w:ascii="Cambria" w:hAnsi="Cambria"/>
                <w:sz w:val="18"/>
                <w:szCs w:val="18"/>
              </w:rPr>
              <w:t>Toda vez que la Dirección General no reportó ni proporcionó evidencia de actividades realizadas, la acción de mejora se considera sin avances, por lo que se solicita se realicen las acciones pertinentes para su atención.</w:t>
            </w:r>
          </w:p>
          <w:p w14:paraId="7CB022FD" w14:textId="5DDE548C" w:rsidR="00506309" w:rsidRPr="00C718CD" w:rsidRDefault="00506309" w:rsidP="00D641B0">
            <w:pPr>
              <w:pStyle w:val="Sinespaciado"/>
              <w:jc w:val="both"/>
              <w:rPr>
                <w:rFonts w:ascii="Cambria" w:hAnsi="Cambria"/>
                <w:sz w:val="18"/>
                <w:szCs w:val="18"/>
              </w:rPr>
            </w:pPr>
          </w:p>
        </w:tc>
        <w:tc>
          <w:tcPr>
            <w:tcW w:w="625" w:type="pct"/>
          </w:tcPr>
          <w:p w14:paraId="0C3B362E" w14:textId="213DF6DB" w:rsidR="000D5774" w:rsidRPr="00C718CD" w:rsidRDefault="000D5774" w:rsidP="00D641B0">
            <w:pPr>
              <w:pStyle w:val="Sinespaciado"/>
              <w:jc w:val="both"/>
              <w:rPr>
                <w:rFonts w:ascii="Cambria" w:hAnsi="Cambria"/>
                <w:sz w:val="18"/>
                <w:szCs w:val="18"/>
              </w:rPr>
            </w:pPr>
          </w:p>
        </w:tc>
        <w:tc>
          <w:tcPr>
            <w:tcW w:w="625" w:type="pct"/>
          </w:tcPr>
          <w:p w14:paraId="569A3656" w14:textId="2571FE85" w:rsidR="000D5774" w:rsidRPr="00C718CD" w:rsidRDefault="000D5774" w:rsidP="00D641B0">
            <w:pPr>
              <w:pStyle w:val="Sinespaciado"/>
              <w:jc w:val="both"/>
              <w:rPr>
                <w:rFonts w:ascii="Cambria" w:hAnsi="Cambria"/>
                <w:sz w:val="18"/>
                <w:szCs w:val="18"/>
              </w:rPr>
            </w:pPr>
          </w:p>
        </w:tc>
        <w:tc>
          <w:tcPr>
            <w:tcW w:w="625" w:type="pct"/>
          </w:tcPr>
          <w:p w14:paraId="752360D9" w14:textId="116060F0" w:rsidR="000D5774" w:rsidRPr="00C718CD" w:rsidRDefault="000D5774" w:rsidP="00D641B0">
            <w:pPr>
              <w:pStyle w:val="Sinespaciado"/>
              <w:jc w:val="both"/>
              <w:rPr>
                <w:rFonts w:ascii="Cambria" w:hAnsi="Cambria"/>
                <w:sz w:val="18"/>
                <w:szCs w:val="18"/>
              </w:rPr>
            </w:pPr>
          </w:p>
        </w:tc>
        <w:tc>
          <w:tcPr>
            <w:tcW w:w="625" w:type="pct"/>
          </w:tcPr>
          <w:p w14:paraId="69475C57" w14:textId="6457A4F6" w:rsidR="000D5774" w:rsidRPr="00C718CD" w:rsidRDefault="000D5774" w:rsidP="00D641B0">
            <w:pPr>
              <w:pStyle w:val="Sinespaciado"/>
              <w:jc w:val="both"/>
              <w:rPr>
                <w:rFonts w:ascii="Cambria" w:hAnsi="Cambria"/>
                <w:sz w:val="18"/>
                <w:szCs w:val="18"/>
              </w:rPr>
            </w:pPr>
          </w:p>
        </w:tc>
      </w:tr>
      <w:tr w:rsidR="00EF3DC4" w:rsidRPr="00C718CD" w14:paraId="433CFA29" w14:textId="77777777" w:rsidTr="00D641B0">
        <w:tc>
          <w:tcPr>
            <w:tcW w:w="625" w:type="pct"/>
          </w:tcPr>
          <w:p w14:paraId="298B2820"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4D9E4F4C" w14:textId="5A8F1FAD" w:rsidR="00EF3DC4" w:rsidRPr="00C718CD" w:rsidRDefault="00EF3DC4" w:rsidP="00EF3DC4">
            <w:pPr>
              <w:pStyle w:val="Sinespaciado"/>
              <w:jc w:val="center"/>
            </w:pPr>
            <w:r w:rsidRPr="00C718CD">
              <w:rPr>
                <w:rFonts w:ascii="Cambria" w:hAnsi="Cambria"/>
                <w:b/>
                <w:bCs/>
                <w:sz w:val="18"/>
                <w:szCs w:val="18"/>
              </w:rPr>
              <w:t>0%</w:t>
            </w:r>
          </w:p>
        </w:tc>
        <w:tc>
          <w:tcPr>
            <w:tcW w:w="625" w:type="pct"/>
          </w:tcPr>
          <w:p w14:paraId="20FCFE6D"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4C9C7457" w14:textId="24B9719E" w:rsidR="00EF3DC4" w:rsidRPr="00C718CD" w:rsidRDefault="00EF3DC4" w:rsidP="00EF3DC4">
            <w:pPr>
              <w:pStyle w:val="Sinespaciado"/>
              <w:jc w:val="center"/>
            </w:pPr>
            <w:r w:rsidRPr="00C718CD">
              <w:rPr>
                <w:rFonts w:ascii="Cambria" w:hAnsi="Cambria"/>
                <w:b/>
                <w:bCs/>
                <w:color w:val="FF0000"/>
                <w:sz w:val="18"/>
                <w:szCs w:val="18"/>
              </w:rPr>
              <w:t>0%</w:t>
            </w:r>
          </w:p>
        </w:tc>
        <w:tc>
          <w:tcPr>
            <w:tcW w:w="625" w:type="pct"/>
          </w:tcPr>
          <w:p w14:paraId="794881F4"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7FB551F4" w14:textId="13CBE09F" w:rsidR="00EF3DC4" w:rsidRPr="00C718CD" w:rsidRDefault="00EF3DC4" w:rsidP="00EF3DC4">
            <w:pPr>
              <w:pStyle w:val="Sinespaciado"/>
              <w:jc w:val="center"/>
            </w:pPr>
            <w:r w:rsidRPr="00C718CD">
              <w:rPr>
                <w:rFonts w:ascii="Cambria" w:hAnsi="Cambria"/>
                <w:b/>
                <w:bCs/>
                <w:sz w:val="18"/>
                <w:szCs w:val="18"/>
              </w:rPr>
              <w:t>0</w:t>
            </w:r>
            <w:r w:rsidR="00506309" w:rsidRPr="00C718CD">
              <w:rPr>
                <w:rFonts w:ascii="Cambria" w:hAnsi="Cambria"/>
                <w:b/>
                <w:bCs/>
                <w:sz w:val="18"/>
                <w:szCs w:val="18"/>
              </w:rPr>
              <w:t>%</w:t>
            </w:r>
          </w:p>
        </w:tc>
        <w:tc>
          <w:tcPr>
            <w:tcW w:w="625" w:type="pct"/>
          </w:tcPr>
          <w:p w14:paraId="54A80C98"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6808C12D" w14:textId="0F74EEF5" w:rsidR="00EF3DC4" w:rsidRPr="00C718CD" w:rsidRDefault="00EF3DC4" w:rsidP="00EF3DC4">
            <w:pPr>
              <w:pStyle w:val="Sinespaciado"/>
              <w:jc w:val="center"/>
            </w:pPr>
            <w:r w:rsidRPr="00C718CD">
              <w:rPr>
                <w:rFonts w:ascii="Cambria" w:hAnsi="Cambria"/>
                <w:b/>
                <w:bCs/>
                <w:color w:val="FF0000"/>
                <w:sz w:val="18"/>
                <w:szCs w:val="18"/>
              </w:rPr>
              <w:t>0</w:t>
            </w:r>
            <w:r w:rsidR="00506309" w:rsidRPr="00C718CD">
              <w:rPr>
                <w:rFonts w:ascii="Cambria" w:hAnsi="Cambria"/>
                <w:b/>
                <w:bCs/>
                <w:color w:val="FF0000"/>
                <w:sz w:val="18"/>
                <w:szCs w:val="18"/>
              </w:rPr>
              <w:t>%</w:t>
            </w:r>
          </w:p>
        </w:tc>
        <w:tc>
          <w:tcPr>
            <w:tcW w:w="625" w:type="pct"/>
          </w:tcPr>
          <w:p w14:paraId="0351A83C" w14:textId="204E8E49" w:rsidR="00EF3DC4" w:rsidRPr="00C718CD" w:rsidRDefault="00EF3DC4" w:rsidP="00EF3DC4">
            <w:pPr>
              <w:pStyle w:val="Sinespaciado"/>
              <w:jc w:val="center"/>
            </w:pPr>
          </w:p>
        </w:tc>
        <w:tc>
          <w:tcPr>
            <w:tcW w:w="625" w:type="pct"/>
          </w:tcPr>
          <w:p w14:paraId="67D6536B" w14:textId="6133EE6C" w:rsidR="00EF3DC4" w:rsidRPr="00C718CD" w:rsidRDefault="00EF3DC4" w:rsidP="00EF3DC4">
            <w:pPr>
              <w:pStyle w:val="Sinespaciado"/>
              <w:jc w:val="center"/>
            </w:pPr>
          </w:p>
        </w:tc>
        <w:tc>
          <w:tcPr>
            <w:tcW w:w="625" w:type="pct"/>
          </w:tcPr>
          <w:p w14:paraId="71F36C6B" w14:textId="2344AEC8" w:rsidR="00EF3DC4" w:rsidRPr="00C718CD" w:rsidRDefault="00EF3DC4" w:rsidP="00EF3DC4">
            <w:pPr>
              <w:pStyle w:val="Sinespaciado"/>
              <w:jc w:val="center"/>
            </w:pPr>
          </w:p>
        </w:tc>
        <w:tc>
          <w:tcPr>
            <w:tcW w:w="625" w:type="pct"/>
          </w:tcPr>
          <w:p w14:paraId="05B9C811" w14:textId="39739C6C" w:rsidR="00EF3DC4" w:rsidRPr="00C718CD" w:rsidRDefault="00EF3DC4" w:rsidP="00EF3DC4">
            <w:pPr>
              <w:pStyle w:val="Sinespaciado"/>
              <w:jc w:val="center"/>
            </w:pPr>
          </w:p>
        </w:tc>
      </w:tr>
    </w:tbl>
    <w:p w14:paraId="6F66EE5C" w14:textId="675EEF26" w:rsidR="000D5774" w:rsidRPr="00C718CD" w:rsidRDefault="000D5774">
      <w:pPr>
        <w:rPr>
          <w:rFonts w:ascii="Cambria" w:hAnsi="Cambria"/>
        </w:rPr>
      </w:pPr>
    </w:p>
    <w:p w14:paraId="400972BA" w14:textId="77777777" w:rsidR="000D5774" w:rsidRPr="00C718CD" w:rsidRDefault="000D5774">
      <w:pPr>
        <w:rPr>
          <w:rFonts w:ascii="Cambria" w:hAnsi="Cambria"/>
        </w:rPr>
      </w:pPr>
      <w:r w:rsidRPr="00C718CD">
        <w:rPr>
          <w:rFonts w:ascii="Cambria" w:hAnsi="Cambria"/>
        </w:rPr>
        <w:br w:type="page"/>
      </w: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0D5774" w:rsidRPr="00C718CD" w14:paraId="58CA9AED" w14:textId="77777777" w:rsidTr="00D641B0">
        <w:trPr>
          <w:tblHeader/>
        </w:trPr>
        <w:tc>
          <w:tcPr>
            <w:tcW w:w="2500" w:type="pct"/>
            <w:gridSpan w:val="4"/>
            <w:tcBorders>
              <w:bottom w:val="double" w:sz="4" w:space="0" w:color="auto"/>
            </w:tcBorders>
          </w:tcPr>
          <w:p w14:paraId="45830EF4" w14:textId="77777777" w:rsidR="000D5774" w:rsidRPr="00C718CD" w:rsidRDefault="000D5774" w:rsidP="00D641B0">
            <w:pPr>
              <w:jc w:val="both"/>
              <w:rPr>
                <w:rFonts w:ascii="Cambria" w:hAnsi="Cambria"/>
                <w:b/>
                <w:sz w:val="18"/>
                <w:szCs w:val="18"/>
              </w:rPr>
            </w:pPr>
            <w:r w:rsidRPr="00C718CD">
              <w:rPr>
                <w:rFonts w:ascii="Cambria" w:hAnsi="Cambria"/>
                <w:b/>
                <w:sz w:val="18"/>
                <w:szCs w:val="18"/>
              </w:rPr>
              <w:lastRenderedPageBreak/>
              <w:t>Elemento de Control:</w:t>
            </w:r>
          </w:p>
          <w:p w14:paraId="53A48F41" w14:textId="77777777" w:rsidR="000D5774" w:rsidRPr="00C718CD" w:rsidRDefault="000D5774" w:rsidP="000D5774">
            <w:pPr>
              <w:rPr>
                <w:rFonts w:ascii="Cambria" w:hAnsi="Cambria"/>
                <w:sz w:val="18"/>
                <w:szCs w:val="18"/>
              </w:rPr>
            </w:pPr>
            <w:r w:rsidRPr="00C718CD">
              <w:rPr>
                <w:rFonts w:ascii="Cambria" w:hAnsi="Cambria"/>
                <w:sz w:val="18"/>
                <w:szCs w:val="18"/>
              </w:rPr>
              <w:t>22. Se identifican y evalúan las necesidades de utilizar TIC's en las operaciones y etapas del proceso, considerando los recursos humanos, materiales, financieros y tecnológicos que se requieren.</w:t>
            </w:r>
          </w:p>
          <w:p w14:paraId="1A2FF32B" w14:textId="77777777" w:rsidR="000D5774" w:rsidRPr="00C718CD" w:rsidRDefault="000D5774" w:rsidP="00D641B0">
            <w:pPr>
              <w:jc w:val="both"/>
              <w:rPr>
                <w:rFonts w:ascii="Cambria" w:hAnsi="Cambria"/>
                <w:b/>
                <w:sz w:val="18"/>
                <w:szCs w:val="18"/>
              </w:rPr>
            </w:pPr>
          </w:p>
          <w:p w14:paraId="3C906D4C" w14:textId="77777777" w:rsidR="000D5774" w:rsidRPr="00C718CD" w:rsidRDefault="000D5774" w:rsidP="00D641B0">
            <w:pPr>
              <w:jc w:val="both"/>
              <w:rPr>
                <w:rFonts w:ascii="Cambria" w:hAnsi="Cambria"/>
                <w:b/>
                <w:sz w:val="18"/>
                <w:szCs w:val="18"/>
              </w:rPr>
            </w:pPr>
            <w:r w:rsidRPr="00C718CD">
              <w:rPr>
                <w:rFonts w:ascii="Cambria" w:hAnsi="Cambria"/>
                <w:b/>
                <w:sz w:val="18"/>
                <w:szCs w:val="18"/>
              </w:rPr>
              <w:t>Acción de Mejora:</w:t>
            </w:r>
          </w:p>
          <w:p w14:paraId="0BBDCAB0" w14:textId="39222F78" w:rsidR="000D5774" w:rsidRPr="00C718CD" w:rsidRDefault="000D5774" w:rsidP="00D641B0">
            <w:pPr>
              <w:pStyle w:val="Sinespaciado"/>
            </w:pPr>
            <w:r w:rsidRPr="00C718CD">
              <w:rPr>
                <w:rFonts w:ascii="Cambria" w:hAnsi="Cambria"/>
                <w:color w:val="FF0000"/>
                <w:sz w:val="18"/>
                <w:szCs w:val="18"/>
              </w:rPr>
              <w:t>13. Identificar y evaluar el uso de TIC´s en las operaciones y etapas del proceso.</w:t>
            </w:r>
          </w:p>
        </w:tc>
        <w:tc>
          <w:tcPr>
            <w:tcW w:w="2500" w:type="pct"/>
            <w:gridSpan w:val="4"/>
            <w:tcBorders>
              <w:bottom w:val="double" w:sz="4" w:space="0" w:color="auto"/>
            </w:tcBorders>
          </w:tcPr>
          <w:p w14:paraId="05FEF82E" w14:textId="77777777" w:rsidR="00F72BD8" w:rsidRDefault="00F72BD8" w:rsidP="00F72BD8">
            <w:pPr>
              <w:jc w:val="both"/>
              <w:rPr>
                <w:rFonts w:ascii="Cambria" w:hAnsi="Cambria"/>
                <w:b/>
                <w:sz w:val="18"/>
                <w:szCs w:val="18"/>
              </w:rPr>
            </w:pPr>
            <w:r w:rsidRPr="00373D66">
              <w:rPr>
                <w:rFonts w:ascii="Cambria" w:hAnsi="Cambria"/>
                <w:b/>
                <w:sz w:val="18"/>
                <w:szCs w:val="18"/>
              </w:rPr>
              <w:t>Área y responsable:</w:t>
            </w:r>
          </w:p>
          <w:p w14:paraId="2183A95F" w14:textId="77777777" w:rsidR="00F72BD8" w:rsidRPr="00373D66" w:rsidRDefault="00F72BD8" w:rsidP="00F72BD8">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53055EE1" w14:textId="77777777" w:rsidR="00F72BD8" w:rsidRPr="00373D66" w:rsidRDefault="00F72BD8" w:rsidP="00F72BD8">
            <w:pPr>
              <w:jc w:val="both"/>
              <w:rPr>
                <w:rFonts w:ascii="Cambria" w:hAnsi="Cambria"/>
                <w:sz w:val="18"/>
                <w:szCs w:val="18"/>
              </w:rPr>
            </w:pPr>
            <w:r>
              <w:rPr>
                <w:rFonts w:ascii="Cambria" w:hAnsi="Cambria"/>
                <w:sz w:val="18"/>
                <w:szCs w:val="18"/>
              </w:rPr>
              <w:t>Nombre: ____________________________</w:t>
            </w:r>
          </w:p>
          <w:p w14:paraId="1015AE84" w14:textId="77777777" w:rsidR="00F72BD8" w:rsidRPr="00373D66" w:rsidRDefault="00F72BD8" w:rsidP="00F72BD8">
            <w:pPr>
              <w:jc w:val="both"/>
              <w:rPr>
                <w:rFonts w:ascii="Cambria" w:hAnsi="Cambria"/>
                <w:sz w:val="18"/>
                <w:szCs w:val="18"/>
              </w:rPr>
            </w:pPr>
            <w:r>
              <w:rPr>
                <w:rFonts w:ascii="Cambria" w:hAnsi="Cambria"/>
                <w:sz w:val="18"/>
                <w:szCs w:val="18"/>
              </w:rPr>
              <w:t>Cargo: _____________________________________</w:t>
            </w:r>
          </w:p>
          <w:p w14:paraId="2AD4AA16" w14:textId="77777777" w:rsidR="00F72BD8" w:rsidRPr="00373D66" w:rsidRDefault="00F72BD8" w:rsidP="00F72BD8">
            <w:pPr>
              <w:jc w:val="both"/>
              <w:rPr>
                <w:rFonts w:ascii="Cambria" w:hAnsi="Cambria"/>
                <w:sz w:val="18"/>
                <w:szCs w:val="18"/>
              </w:rPr>
            </w:pPr>
            <w:r>
              <w:rPr>
                <w:rFonts w:ascii="Cambria" w:hAnsi="Cambria"/>
                <w:sz w:val="18"/>
                <w:szCs w:val="18"/>
              </w:rPr>
              <w:t xml:space="preserve">  </w:t>
            </w:r>
          </w:p>
          <w:p w14:paraId="3B8DE74F" w14:textId="77777777" w:rsidR="00F72BD8" w:rsidRPr="00373D66" w:rsidRDefault="00F72BD8" w:rsidP="00F72BD8">
            <w:pPr>
              <w:jc w:val="both"/>
              <w:rPr>
                <w:rFonts w:ascii="Cambria" w:hAnsi="Cambria"/>
                <w:b/>
                <w:sz w:val="18"/>
                <w:szCs w:val="18"/>
              </w:rPr>
            </w:pPr>
            <w:r w:rsidRPr="00373D66">
              <w:rPr>
                <w:rFonts w:ascii="Cambria" w:hAnsi="Cambria"/>
                <w:b/>
                <w:sz w:val="18"/>
                <w:szCs w:val="18"/>
              </w:rPr>
              <w:t>Fechas de cumplimiento:</w:t>
            </w:r>
          </w:p>
          <w:p w14:paraId="4DEF88F5" w14:textId="77777777" w:rsidR="00F72BD8" w:rsidRPr="00373D66" w:rsidRDefault="00F72BD8" w:rsidP="00F72BD8">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0DFA5CE6" w14:textId="7965EEE0" w:rsidR="000D5774" w:rsidRPr="00C718CD" w:rsidRDefault="00F72BD8" w:rsidP="00F72BD8">
            <w:pPr>
              <w:pStyle w:val="Sinespaciado"/>
            </w:pPr>
            <w:r w:rsidRPr="00373D66">
              <w:rPr>
                <w:rFonts w:ascii="Cambria" w:hAnsi="Cambria"/>
                <w:sz w:val="18"/>
                <w:szCs w:val="18"/>
              </w:rPr>
              <w:t>Término 31/12/20</w:t>
            </w:r>
            <w:r>
              <w:rPr>
                <w:rFonts w:ascii="Cambria" w:hAnsi="Cambria"/>
                <w:sz w:val="18"/>
                <w:szCs w:val="18"/>
              </w:rPr>
              <w:t>21</w:t>
            </w:r>
          </w:p>
        </w:tc>
      </w:tr>
      <w:tr w:rsidR="000D5774" w:rsidRPr="00C718CD" w14:paraId="5BAB8C78" w14:textId="77777777" w:rsidTr="00D641B0">
        <w:trPr>
          <w:trHeight w:val="430"/>
          <w:tblHeader/>
        </w:trPr>
        <w:tc>
          <w:tcPr>
            <w:tcW w:w="5000" w:type="pct"/>
            <w:gridSpan w:val="8"/>
            <w:shd w:val="clear" w:color="auto" w:fill="auto"/>
            <w:vAlign w:val="center"/>
          </w:tcPr>
          <w:p w14:paraId="6FA658DA" w14:textId="77777777" w:rsidR="000D5774" w:rsidRPr="00C718CD" w:rsidRDefault="000D5774" w:rsidP="00D641B0">
            <w:pPr>
              <w:pStyle w:val="Sinespaciado"/>
              <w:jc w:val="center"/>
            </w:pPr>
            <w:r w:rsidRPr="00C718CD">
              <w:rPr>
                <w:rFonts w:ascii="Cambria" w:hAnsi="Cambria"/>
                <w:b/>
                <w:sz w:val="18"/>
                <w:szCs w:val="18"/>
              </w:rPr>
              <w:t>Actividades realizadas</w:t>
            </w:r>
          </w:p>
        </w:tc>
      </w:tr>
      <w:tr w:rsidR="000D5774" w:rsidRPr="00C718CD" w14:paraId="38FA006F" w14:textId="77777777" w:rsidTr="00D641B0">
        <w:trPr>
          <w:trHeight w:val="395"/>
          <w:tblHeader/>
        </w:trPr>
        <w:tc>
          <w:tcPr>
            <w:tcW w:w="1250" w:type="pct"/>
            <w:gridSpan w:val="2"/>
            <w:shd w:val="clear" w:color="auto" w:fill="auto"/>
            <w:vAlign w:val="center"/>
          </w:tcPr>
          <w:p w14:paraId="5F38B960" w14:textId="77777777" w:rsidR="000D5774" w:rsidRPr="00C718CD" w:rsidRDefault="000D5774" w:rsidP="00D641B0">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1E2C734A" w14:textId="77777777" w:rsidR="000D5774" w:rsidRPr="00C718CD" w:rsidRDefault="000D5774" w:rsidP="00D641B0">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2A4FA870" w14:textId="77777777" w:rsidR="000D5774" w:rsidRPr="00C718CD" w:rsidRDefault="000D5774" w:rsidP="00D641B0">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4CFDA043" w14:textId="77777777" w:rsidR="000D5774" w:rsidRPr="00C718CD" w:rsidRDefault="000D5774" w:rsidP="00D641B0">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0D5774" w:rsidRPr="00C718CD" w14:paraId="0039BF72" w14:textId="77777777" w:rsidTr="00D641B0">
        <w:trPr>
          <w:trHeight w:val="400"/>
          <w:tblHeader/>
        </w:trPr>
        <w:tc>
          <w:tcPr>
            <w:tcW w:w="625" w:type="pct"/>
            <w:shd w:val="clear" w:color="auto" w:fill="auto"/>
            <w:vAlign w:val="center"/>
          </w:tcPr>
          <w:p w14:paraId="69EF70D9" w14:textId="559B0B69"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21C91C76" w14:textId="77777777" w:rsidR="000D5774" w:rsidRPr="00C718CD" w:rsidRDefault="000D5774"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3B55965C" w14:textId="50021A36"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5D7629CD" w14:textId="77777777" w:rsidR="000D5774" w:rsidRPr="00C718CD" w:rsidRDefault="000D5774"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192E8A45" w14:textId="698E5BC3"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297B4904" w14:textId="77777777" w:rsidR="000D5774" w:rsidRPr="00C718CD" w:rsidRDefault="000D5774"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79ACF105" w14:textId="1222675D" w:rsidR="000D5774"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7AA75376" w14:textId="77777777" w:rsidR="000D5774" w:rsidRPr="00C718CD" w:rsidRDefault="000D5774" w:rsidP="00D641B0">
            <w:pPr>
              <w:pStyle w:val="Sinespaciado"/>
              <w:jc w:val="center"/>
            </w:pPr>
            <w:r w:rsidRPr="00C718CD">
              <w:rPr>
                <w:rFonts w:ascii="Cambria" w:hAnsi="Cambria"/>
                <w:b/>
                <w:bCs/>
                <w:sz w:val="18"/>
                <w:szCs w:val="18"/>
              </w:rPr>
              <w:t>OIC</w:t>
            </w:r>
          </w:p>
        </w:tc>
      </w:tr>
      <w:tr w:rsidR="000D5774" w:rsidRPr="00C718CD" w14:paraId="0449AC14" w14:textId="77777777" w:rsidTr="00D641B0">
        <w:tc>
          <w:tcPr>
            <w:tcW w:w="625" w:type="pct"/>
          </w:tcPr>
          <w:p w14:paraId="42722958" w14:textId="77777777" w:rsidR="000D5774" w:rsidRPr="00C718CD" w:rsidRDefault="000D5774" w:rsidP="00D641B0">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30A8DFE6" w14:textId="77777777" w:rsidR="000D5774" w:rsidRPr="00C718CD" w:rsidRDefault="000D5774" w:rsidP="00D641B0">
            <w:pPr>
              <w:pStyle w:val="Sinespaciado"/>
              <w:jc w:val="both"/>
            </w:pPr>
          </w:p>
        </w:tc>
        <w:tc>
          <w:tcPr>
            <w:tcW w:w="625" w:type="pct"/>
          </w:tcPr>
          <w:p w14:paraId="59A254FE" w14:textId="60868CE1" w:rsidR="000D5774" w:rsidRPr="00C718CD" w:rsidRDefault="000D5774" w:rsidP="00D641B0">
            <w:pPr>
              <w:pStyle w:val="Sinespaciado"/>
              <w:jc w:val="both"/>
            </w:pPr>
            <w:r w:rsidRPr="00C718CD">
              <w:rPr>
                <w:rFonts w:ascii="Cambria" w:hAnsi="Cambria"/>
                <w:sz w:val="18"/>
                <w:szCs w:val="18"/>
              </w:rPr>
              <w:t>Se corroboró</w:t>
            </w:r>
            <w:r w:rsidR="00756874">
              <w:rPr>
                <w:rFonts w:ascii="Cambria" w:hAnsi="Cambria"/>
                <w:sz w:val="18"/>
                <w:szCs w:val="18"/>
              </w:rPr>
              <w:t>,</w:t>
            </w:r>
            <w:r w:rsidRPr="00C718CD">
              <w:rPr>
                <w:rFonts w:ascii="Cambria" w:hAnsi="Cambria"/>
                <w:sz w:val="18"/>
                <w:szCs w:val="18"/>
              </w:rPr>
              <w:t xml:space="preserve"> que de conformidad con el Programa de Trabajo de Control Interno 20</w:t>
            </w:r>
            <w:r w:rsidR="00F72BD8">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43A37754" w14:textId="66B0F185" w:rsidR="000D5774" w:rsidRPr="00C718CD" w:rsidRDefault="002970AC" w:rsidP="00D641B0">
            <w:pPr>
              <w:pStyle w:val="Sinespaciado"/>
              <w:jc w:val="both"/>
              <w:rPr>
                <w:rFonts w:ascii="Cambria" w:hAnsi="Cambria"/>
                <w:sz w:val="18"/>
                <w:szCs w:val="18"/>
              </w:rPr>
            </w:pPr>
            <w:r w:rsidRPr="00C718CD">
              <w:rPr>
                <w:rFonts w:ascii="Cambria" w:hAnsi="Cambria"/>
                <w:sz w:val="18"/>
                <w:szCs w:val="18"/>
              </w:rPr>
              <w:t>Para el segundo trimestre se creó el Portal Estatal de Transparencia, una plataforma que consolidó la rendición de cuentas al homologar y agilizar la publicación de la información pública de todo el Poder Ejecutivo, lo que permite hacer una revisión más ágil y rápida del cumplimiento de las Obligaciones de Transparencia. Se adjunta como evidencia imágenes de pantalla del programa.</w:t>
            </w:r>
          </w:p>
        </w:tc>
        <w:tc>
          <w:tcPr>
            <w:tcW w:w="625" w:type="pct"/>
          </w:tcPr>
          <w:p w14:paraId="56329A51" w14:textId="72705F7E" w:rsidR="000D5774" w:rsidRPr="00C718CD" w:rsidRDefault="00FF5674" w:rsidP="00D641B0">
            <w:pPr>
              <w:pStyle w:val="Sinespaciado"/>
              <w:jc w:val="both"/>
              <w:rPr>
                <w:rFonts w:ascii="Cambria" w:hAnsi="Cambria"/>
                <w:sz w:val="18"/>
                <w:szCs w:val="18"/>
              </w:rPr>
            </w:pPr>
            <w:r w:rsidRPr="00C718CD">
              <w:rPr>
                <w:rFonts w:ascii="Cambria" w:hAnsi="Cambria"/>
                <w:sz w:val="18"/>
                <w:szCs w:val="18"/>
              </w:rPr>
              <w:t>Una vez analizada la evidencia proporcionada</w:t>
            </w:r>
            <w:r w:rsidR="00756874">
              <w:rPr>
                <w:rFonts w:ascii="Cambria" w:hAnsi="Cambria"/>
                <w:sz w:val="18"/>
                <w:szCs w:val="18"/>
              </w:rPr>
              <w:t>,</w:t>
            </w:r>
            <w:r w:rsidRPr="00C718CD">
              <w:rPr>
                <w:rFonts w:ascii="Cambria" w:hAnsi="Cambria"/>
                <w:sz w:val="18"/>
                <w:szCs w:val="18"/>
              </w:rPr>
              <w:t xml:space="preserve"> se corroboró la creación del Portal Estatal de Transparencia, mismo que identifica el uso de TIC´s en las operaciones y etapas del proceso de Transparencia, no obstante, se </w:t>
            </w:r>
            <w:r w:rsidR="00C66BBF" w:rsidRPr="00C718CD">
              <w:rPr>
                <w:rFonts w:ascii="Cambria" w:hAnsi="Cambria"/>
                <w:sz w:val="18"/>
                <w:szCs w:val="18"/>
              </w:rPr>
              <w:t>solicita</w:t>
            </w:r>
            <w:r w:rsidRPr="00C718CD">
              <w:rPr>
                <w:rFonts w:ascii="Cambria" w:hAnsi="Cambria"/>
                <w:sz w:val="18"/>
                <w:szCs w:val="18"/>
              </w:rPr>
              <w:t xml:space="preserve"> la evaluación de este Portal para identificar en su caso, áreas de mejora.</w:t>
            </w:r>
          </w:p>
          <w:p w14:paraId="39DB0789" w14:textId="1F35B85B" w:rsidR="00FF5674" w:rsidRPr="00C718CD" w:rsidRDefault="00FF5674" w:rsidP="00D641B0">
            <w:pPr>
              <w:pStyle w:val="Sinespaciado"/>
              <w:jc w:val="both"/>
              <w:rPr>
                <w:rFonts w:ascii="Cambria" w:hAnsi="Cambria"/>
                <w:sz w:val="18"/>
                <w:szCs w:val="18"/>
              </w:rPr>
            </w:pPr>
            <w:r w:rsidRPr="00C718CD">
              <w:rPr>
                <w:rFonts w:ascii="Cambria" w:hAnsi="Cambria"/>
                <w:sz w:val="18"/>
                <w:szCs w:val="18"/>
              </w:rPr>
              <w:t>La acción de mejora se considera en seguimiento adecuado.</w:t>
            </w:r>
          </w:p>
          <w:p w14:paraId="7125B04C" w14:textId="3A11C155" w:rsidR="00FF5674" w:rsidRPr="00C718CD" w:rsidRDefault="00FF5674" w:rsidP="00D641B0">
            <w:pPr>
              <w:pStyle w:val="Sinespaciado"/>
              <w:jc w:val="both"/>
              <w:rPr>
                <w:rFonts w:ascii="Cambria" w:hAnsi="Cambria"/>
                <w:sz w:val="18"/>
                <w:szCs w:val="18"/>
              </w:rPr>
            </w:pPr>
          </w:p>
        </w:tc>
        <w:tc>
          <w:tcPr>
            <w:tcW w:w="625" w:type="pct"/>
          </w:tcPr>
          <w:p w14:paraId="4DE94B32" w14:textId="00B55353" w:rsidR="000D5774" w:rsidRPr="00C718CD" w:rsidRDefault="000D5774" w:rsidP="00D641B0">
            <w:pPr>
              <w:pStyle w:val="Sinespaciado"/>
              <w:jc w:val="both"/>
              <w:rPr>
                <w:rFonts w:ascii="Cambria" w:hAnsi="Cambria"/>
                <w:sz w:val="18"/>
                <w:szCs w:val="18"/>
              </w:rPr>
            </w:pPr>
          </w:p>
        </w:tc>
        <w:tc>
          <w:tcPr>
            <w:tcW w:w="625" w:type="pct"/>
          </w:tcPr>
          <w:p w14:paraId="09F6931C" w14:textId="77777777" w:rsidR="000D5774" w:rsidRPr="00C718CD" w:rsidRDefault="000D5774" w:rsidP="00D641B0">
            <w:pPr>
              <w:pStyle w:val="Sinespaciado"/>
              <w:jc w:val="both"/>
              <w:rPr>
                <w:rFonts w:ascii="Cambria" w:hAnsi="Cambria"/>
                <w:sz w:val="18"/>
                <w:szCs w:val="18"/>
              </w:rPr>
            </w:pPr>
          </w:p>
        </w:tc>
        <w:tc>
          <w:tcPr>
            <w:tcW w:w="625" w:type="pct"/>
          </w:tcPr>
          <w:p w14:paraId="537659C2" w14:textId="098800FB" w:rsidR="000D5774" w:rsidRPr="00C718CD" w:rsidRDefault="000D5774" w:rsidP="00D641B0">
            <w:pPr>
              <w:pStyle w:val="Sinespaciado"/>
              <w:jc w:val="both"/>
              <w:rPr>
                <w:rFonts w:ascii="Cambria" w:hAnsi="Cambria"/>
                <w:sz w:val="18"/>
                <w:szCs w:val="18"/>
              </w:rPr>
            </w:pPr>
          </w:p>
        </w:tc>
        <w:tc>
          <w:tcPr>
            <w:tcW w:w="625" w:type="pct"/>
          </w:tcPr>
          <w:p w14:paraId="7E5E5757" w14:textId="1CF1F671" w:rsidR="000D5774" w:rsidRPr="00C718CD" w:rsidRDefault="000D5774" w:rsidP="00C1111E">
            <w:pPr>
              <w:pStyle w:val="Sinespaciado"/>
              <w:jc w:val="both"/>
              <w:rPr>
                <w:rFonts w:ascii="Cambria" w:hAnsi="Cambria"/>
                <w:sz w:val="18"/>
                <w:szCs w:val="18"/>
              </w:rPr>
            </w:pPr>
          </w:p>
        </w:tc>
      </w:tr>
      <w:tr w:rsidR="00EF3DC4" w:rsidRPr="00C718CD" w14:paraId="51C3E43B" w14:textId="77777777" w:rsidTr="00D641B0">
        <w:tc>
          <w:tcPr>
            <w:tcW w:w="625" w:type="pct"/>
          </w:tcPr>
          <w:p w14:paraId="6BF074BC"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5C72E5CB" w14:textId="02BB2E1C" w:rsidR="00EF3DC4" w:rsidRPr="00C718CD" w:rsidRDefault="00EF3DC4" w:rsidP="00EF3DC4">
            <w:pPr>
              <w:pStyle w:val="Sinespaciado"/>
              <w:jc w:val="center"/>
            </w:pPr>
            <w:r w:rsidRPr="00C718CD">
              <w:rPr>
                <w:rFonts w:ascii="Cambria" w:hAnsi="Cambria"/>
                <w:b/>
                <w:bCs/>
                <w:sz w:val="18"/>
                <w:szCs w:val="18"/>
              </w:rPr>
              <w:t>0%</w:t>
            </w:r>
          </w:p>
        </w:tc>
        <w:tc>
          <w:tcPr>
            <w:tcW w:w="625" w:type="pct"/>
          </w:tcPr>
          <w:p w14:paraId="1C956590"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2E14BF7D" w14:textId="2A661809" w:rsidR="00EF3DC4" w:rsidRPr="00C718CD" w:rsidRDefault="00EF3DC4" w:rsidP="00EF3DC4">
            <w:pPr>
              <w:pStyle w:val="Sinespaciado"/>
              <w:jc w:val="center"/>
            </w:pPr>
            <w:r w:rsidRPr="00C718CD">
              <w:rPr>
                <w:rFonts w:ascii="Cambria" w:hAnsi="Cambria"/>
                <w:b/>
                <w:bCs/>
                <w:color w:val="FF0000"/>
                <w:sz w:val="18"/>
                <w:szCs w:val="18"/>
              </w:rPr>
              <w:t>0%</w:t>
            </w:r>
          </w:p>
        </w:tc>
        <w:tc>
          <w:tcPr>
            <w:tcW w:w="625" w:type="pct"/>
          </w:tcPr>
          <w:p w14:paraId="29B4D921"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23541F72" w14:textId="0DB4C651" w:rsidR="00EF3DC4" w:rsidRPr="00C718CD" w:rsidRDefault="005C223F" w:rsidP="00EF3DC4">
            <w:pPr>
              <w:pStyle w:val="Sinespaciado"/>
              <w:jc w:val="center"/>
            </w:pPr>
            <w:r w:rsidRPr="00C718CD">
              <w:rPr>
                <w:rFonts w:ascii="Cambria" w:hAnsi="Cambria"/>
                <w:b/>
                <w:bCs/>
                <w:sz w:val="18"/>
                <w:szCs w:val="18"/>
              </w:rPr>
              <w:t>9</w:t>
            </w:r>
            <w:r w:rsidR="00EF3DC4" w:rsidRPr="00C718CD">
              <w:rPr>
                <w:rFonts w:ascii="Cambria" w:hAnsi="Cambria"/>
                <w:b/>
                <w:bCs/>
                <w:sz w:val="18"/>
                <w:szCs w:val="18"/>
              </w:rPr>
              <w:t>0</w:t>
            </w:r>
            <w:r w:rsidRPr="00C718CD">
              <w:rPr>
                <w:rFonts w:ascii="Cambria" w:hAnsi="Cambria"/>
                <w:b/>
                <w:bCs/>
                <w:sz w:val="18"/>
                <w:szCs w:val="18"/>
              </w:rPr>
              <w:t>%</w:t>
            </w:r>
          </w:p>
        </w:tc>
        <w:tc>
          <w:tcPr>
            <w:tcW w:w="625" w:type="pct"/>
          </w:tcPr>
          <w:p w14:paraId="3A558C1A"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5B99E4BD" w14:textId="1987402B" w:rsidR="00EF3DC4" w:rsidRPr="00C718CD" w:rsidRDefault="00FF5674" w:rsidP="00EF3DC4">
            <w:pPr>
              <w:pStyle w:val="Sinespaciado"/>
              <w:jc w:val="center"/>
            </w:pPr>
            <w:r w:rsidRPr="00C718CD">
              <w:rPr>
                <w:rFonts w:ascii="Cambria" w:hAnsi="Cambria"/>
                <w:b/>
                <w:bCs/>
                <w:color w:val="FF0000"/>
                <w:sz w:val="18"/>
                <w:szCs w:val="18"/>
              </w:rPr>
              <w:t>33%</w:t>
            </w:r>
          </w:p>
        </w:tc>
        <w:tc>
          <w:tcPr>
            <w:tcW w:w="625" w:type="pct"/>
          </w:tcPr>
          <w:p w14:paraId="3B437A7B" w14:textId="09292823" w:rsidR="00EF3DC4" w:rsidRPr="00C718CD" w:rsidRDefault="00EF3DC4" w:rsidP="00EF3DC4">
            <w:pPr>
              <w:pStyle w:val="Sinespaciado"/>
              <w:jc w:val="center"/>
            </w:pPr>
          </w:p>
        </w:tc>
        <w:tc>
          <w:tcPr>
            <w:tcW w:w="625" w:type="pct"/>
          </w:tcPr>
          <w:p w14:paraId="7ABC0705" w14:textId="474A5199" w:rsidR="00EF3DC4" w:rsidRPr="00C718CD" w:rsidRDefault="00EF3DC4" w:rsidP="00EF3DC4">
            <w:pPr>
              <w:pStyle w:val="Sinespaciado"/>
              <w:jc w:val="center"/>
            </w:pPr>
          </w:p>
        </w:tc>
        <w:tc>
          <w:tcPr>
            <w:tcW w:w="625" w:type="pct"/>
          </w:tcPr>
          <w:p w14:paraId="5F02EB76" w14:textId="57601D36" w:rsidR="00EF3DC4" w:rsidRPr="00C718CD" w:rsidRDefault="00EF3DC4" w:rsidP="00EF3DC4">
            <w:pPr>
              <w:pStyle w:val="Sinespaciado"/>
              <w:jc w:val="center"/>
            </w:pPr>
          </w:p>
        </w:tc>
        <w:tc>
          <w:tcPr>
            <w:tcW w:w="625" w:type="pct"/>
          </w:tcPr>
          <w:p w14:paraId="162CDA6A" w14:textId="419A4BF0" w:rsidR="00EF3DC4" w:rsidRPr="00C718CD" w:rsidRDefault="00EF3DC4" w:rsidP="00EF3DC4">
            <w:pPr>
              <w:pStyle w:val="Sinespaciado"/>
              <w:jc w:val="center"/>
            </w:pPr>
          </w:p>
        </w:tc>
      </w:tr>
    </w:tbl>
    <w:p w14:paraId="11813356" w14:textId="77777777" w:rsidR="002970AC" w:rsidRPr="00C718CD" w:rsidRDefault="002970AC">
      <w:pPr>
        <w:rPr>
          <w:rFonts w:ascii="Cambria" w:hAnsi="Cambria"/>
        </w:rPr>
      </w:pP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2970AC" w:rsidRPr="00C718CD" w14:paraId="6B044460" w14:textId="77777777" w:rsidTr="00D641B0">
        <w:trPr>
          <w:tblHeader/>
        </w:trPr>
        <w:tc>
          <w:tcPr>
            <w:tcW w:w="2500" w:type="pct"/>
            <w:gridSpan w:val="4"/>
            <w:tcBorders>
              <w:bottom w:val="double" w:sz="4" w:space="0" w:color="auto"/>
            </w:tcBorders>
          </w:tcPr>
          <w:p w14:paraId="76C98340" w14:textId="77777777" w:rsidR="002970AC" w:rsidRPr="00C718CD" w:rsidRDefault="002970AC" w:rsidP="00D641B0">
            <w:pPr>
              <w:jc w:val="both"/>
              <w:rPr>
                <w:rFonts w:ascii="Cambria" w:hAnsi="Cambria"/>
                <w:b/>
                <w:sz w:val="18"/>
                <w:szCs w:val="18"/>
              </w:rPr>
            </w:pPr>
            <w:r w:rsidRPr="00C718CD">
              <w:rPr>
                <w:rFonts w:ascii="Cambria" w:hAnsi="Cambria"/>
                <w:b/>
                <w:sz w:val="18"/>
                <w:szCs w:val="18"/>
              </w:rPr>
              <w:t>Elemento de Control:</w:t>
            </w:r>
          </w:p>
          <w:p w14:paraId="12BA74C1" w14:textId="29B97825" w:rsidR="002970AC" w:rsidRPr="00C718CD" w:rsidRDefault="002970AC" w:rsidP="00D641B0">
            <w:pPr>
              <w:jc w:val="both"/>
              <w:rPr>
                <w:rFonts w:ascii="Cambria" w:hAnsi="Cambria"/>
                <w:sz w:val="18"/>
                <w:szCs w:val="18"/>
              </w:rPr>
            </w:pPr>
            <w:r w:rsidRPr="00C718CD">
              <w:rPr>
                <w:rFonts w:ascii="Cambria" w:hAnsi="Cambria"/>
                <w:sz w:val="18"/>
                <w:szCs w:val="18"/>
              </w:rPr>
              <w:t>28. Se cuenta con el registro de acuerdos y compromisos, correspondientes a los procesos, aprobados en las reuniones del Órgano de Gobierno, de Comités Institucionales y de grupos de alta dirección, así como de su seguimiento, a fin de que se cumplan en tiempo y forma.</w:t>
            </w:r>
          </w:p>
          <w:p w14:paraId="4B42E8E6" w14:textId="77777777" w:rsidR="002970AC" w:rsidRPr="00C718CD" w:rsidRDefault="002970AC" w:rsidP="00D641B0">
            <w:pPr>
              <w:jc w:val="both"/>
              <w:rPr>
                <w:rFonts w:ascii="Cambria" w:hAnsi="Cambria"/>
                <w:b/>
                <w:sz w:val="18"/>
                <w:szCs w:val="18"/>
              </w:rPr>
            </w:pPr>
          </w:p>
          <w:p w14:paraId="161DCB03" w14:textId="77777777" w:rsidR="002970AC" w:rsidRPr="00C718CD" w:rsidRDefault="002970AC" w:rsidP="00D641B0">
            <w:pPr>
              <w:jc w:val="both"/>
              <w:rPr>
                <w:rFonts w:ascii="Cambria" w:hAnsi="Cambria"/>
                <w:b/>
                <w:sz w:val="18"/>
                <w:szCs w:val="18"/>
              </w:rPr>
            </w:pPr>
            <w:r w:rsidRPr="00C718CD">
              <w:rPr>
                <w:rFonts w:ascii="Cambria" w:hAnsi="Cambria"/>
                <w:b/>
                <w:sz w:val="18"/>
                <w:szCs w:val="18"/>
              </w:rPr>
              <w:t>Acción de Mejora:</w:t>
            </w:r>
          </w:p>
          <w:p w14:paraId="1001DCBA" w14:textId="4AA69AB2" w:rsidR="002970AC" w:rsidRPr="00C718CD" w:rsidRDefault="002970AC" w:rsidP="00D641B0">
            <w:pPr>
              <w:pStyle w:val="Sinespaciado"/>
            </w:pPr>
            <w:r w:rsidRPr="00C718CD">
              <w:rPr>
                <w:rFonts w:ascii="Cambria" w:hAnsi="Cambria"/>
                <w:color w:val="FF0000"/>
                <w:sz w:val="18"/>
                <w:szCs w:val="18"/>
              </w:rPr>
              <w:t>14. Emitir minutas de acuerdos derivado de reuniones de trabajo.</w:t>
            </w:r>
          </w:p>
        </w:tc>
        <w:tc>
          <w:tcPr>
            <w:tcW w:w="2500" w:type="pct"/>
            <w:gridSpan w:val="4"/>
            <w:tcBorders>
              <w:bottom w:val="double" w:sz="4" w:space="0" w:color="auto"/>
            </w:tcBorders>
          </w:tcPr>
          <w:p w14:paraId="628E42D2" w14:textId="77777777" w:rsidR="00F72BD8" w:rsidRDefault="00F72BD8" w:rsidP="00F72BD8">
            <w:pPr>
              <w:jc w:val="both"/>
              <w:rPr>
                <w:rFonts w:ascii="Cambria" w:hAnsi="Cambria"/>
                <w:b/>
                <w:sz w:val="18"/>
                <w:szCs w:val="18"/>
              </w:rPr>
            </w:pPr>
            <w:r w:rsidRPr="00373D66">
              <w:rPr>
                <w:rFonts w:ascii="Cambria" w:hAnsi="Cambria"/>
                <w:b/>
                <w:sz w:val="18"/>
                <w:szCs w:val="18"/>
              </w:rPr>
              <w:t>Área y responsable:</w:t>
            </w:r>
          </w:p>
          <w:p w14:paraId="06A670B2" w14:textId="77777777" w:rsidR="00F72BD8" w:rsidRPr="00373D66" w:rsidRDefault="00F72BD8" w:rsidP="00F72BD8">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3A3E208D" w14:textId="77777777" w:rsidR="00F72BD8" w:rsidRPr="00373D66" w:rsidRDefault="00F72BD8" w:rsidP="00F72BD8">
            <w:pPr>
              <w:jc w:val="both"/>
              <w:rPr>
                <w:rFonts w:ascii="Cambria" w:hAnsi="Cambria"/>
                <w:sz w:val="18"/>
                <w:szCs w:val="18"/>
              </w:rPr>
            </w:pPr>
            <w:r>
              <w:rPr>
                <w:rFonts w:ascii="Cambria" w:hAnsi="Cambria"/>
                <w:sz w:val="18"/>
                <w:szCs w:val="18"/>
              </w:rPr>
              <w:t>Nombre: ____________________________</w:t>
            </w:r>
          </w:p>
          <w:p w14:paraId="7C738A6D" w14:textId="77777777" w:rsidR="00F72BD8" w:rsidRPr="00373D66" w:rsidRDefault="00F72BD8" w:rsidP="00F72BD8">
            <w:pPr>
              <w:jc w:val="both"/>
              <w:rPr>
                <w:rFonts w:ascii="Cambria" w:hAnsi="Cambria"/>
                <w:sz w:val="18"/>
                <w:szCs w:val="18"/>
              </w:rPr>
            </w:pPr>
            <w:r>
              <w:rPr>
                <w:rFonts w:ascii="Cambria" w:hAnsi="Cambria"/>
                <w:sz w:val="18"/>
                <w:szCs w:val="18"/>
              </w:rPr>
              <w:t>Cargo: _____________________________________</w:t>
            </w:r>
          </w:p>
          <w:p w14:paraId="77926331" w14:textId="77777777" w:rsidR="00F72BD8" w:rsidRPr="00373D66" w:rsidRDefault="00F72BD8" w:rsidP="00F72BD8">
            <w:pPr>
              <w:jc w:val="both"/>
              <w:rPr>
                <w:rFonts w:ascii="Cambria" w:hAnsi="Cambria"/>
                <w:sz w:val="18"/>
                <w:szCs w:val="18"/>
              </w:rPr>
            </w:pPr>
            <w:r>
              <w:rPr>
                <w:rFonts w:ascii="Cambria" w:hAnsi="Cambria"/>
                <w:sz w:val="18"/>
                <w:szCs w:val="18"/>
              </w:rPr>
              <w:t xml:space="preserve">  </w:t>
            </w:r>
          </w:p>
          <w:p w14:paraId="45F448B6" w14:textId="77777777" w:rsidR="00F72BD8" w:rsidRPr="00373D66" w:rsidRDefault="00F72BD8" w:rsidP="00F72BD8">
            <w:pPr>
              <w:jc w:val="both"/>
              <w:rPr>
                <w:rFonts w:ascii="Cambria" w:hAnsi="Cambria"/>
                <w:b/>
                <w:sz w:val="18"/>
                <w:szCs w:val="18"/>
              </w:rPr>
            </w:pPr>
            <w:r w:rsidRPr="00373D66">
              <w:rPr>
                <w:rFonts w:ascii="Cambria" w:hAnsi="Cambria"/>
                <w:b/>
                <w:sz w:val="18"/>
                <w:szCs w:val="18"/>
              </w:rPr>
              <w:t>Fechas de cumplimiento:</w:t>
            </w:r>
          </w:p>
          <w:p w14:paraId="479635F9" w14:textId="77777777" w:rsidR="00F72BD8" w:rsidRPr="00373D66" w:rsidRDefault="00F72BD8" w:rsidP="00F72BD8">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3C859079" w14:textId="68A172B6" w:rsidR="002970AC" w:rsidRPr="00C718CD" w:rsidRDefault="00F72BD8" w:rsidP="00F72BD8">
            <w:pPr>
              <w:pStyle w:val="Sinespaciado"/>
            </w:pPr>
            <w:r w:rsidRPr="00373D66">
              <w:rPr>
                <w:rFonts w:ascii="Cambria" w:hAnsi="Cambria"/>
                <w:sz w:val="18"/>
                <w:szCs w:val="18"/>
              </w:rPr>
              <w:t>Término 31/12/20</w:t>
            </w:r>
            <w:r>
              <w:rPr>
                <w:rFonts w:ascii="Cambria" w:hAnsi="Cambria"/>
                <w:sz w:val="18"/>
                <w:szCs w:val="18"/>
              </w:rPr>
              <w:t>21</w:t>
            </w:r>
          </w:p>
        </w:tc>
      </w:tr>
      <w:tr w:rsidR="002970AC" w:rsidRPr="00C718CD" w14:paraId="6C22B8F1" w14:textId="77777777" w:rsidTr="00D641B0">
        <w:trPr>
          <w:trHeight w:val="430"/>
          <w:tblHeader/>
        </w:trPr>
        <w:tc>
          <w:tcPr>
            <w:tcW w:w="5000" w:type="pct"/>
            <w:gridSpan w:val="8"/>
            <w:shd w:val="clear" w:color="auto" w:fill="auto"/>
            <w:vAlign w:val="center"/>
          </w:tcPr>
          <w:p w14:paraId="1DC00F96" w14:textId="77777777" w:rsidR="002970AC" w:rsidRPr="00C718CD" w:rsidRDefault="002970AC" w:rsidP="00D641B0">
            <w:pPr>
              <w:pStyle w:val="Sinespaciado"/>
              <w:jc w:val="center"/>
            </w:pPr>
            <w:r w:rsidRPr="00C718CD">
              <w:rPr>
                <w:rFonts w:ascii="Cambria" w:hAnsi="Cambria"/>
                <w:b/>
                <w:sz w:val="18"/>
                <w:szCs w:val="18"/>
              </w:rPr>
              <w:t>Actividades realizadas</w:t>
            </w:r>
          </w:p>
        </w:tc>
      </w:tr>
      <w:tr w:rsidR="002970AC" w:rsidRPr="00C718CD" w14:paraId="4E9D5D24" w14:textId="77777777" w:rsidTr="00D641B0">
        <w:trPr>
          <w:trHeight w:val="395"/>
          <w:tblHeader/>
        </w:trPr>
        <w:tc>
          <w:tcPr>
            <w:tcW w:w="1250" w:type="pct"/>
            <w:gridSpan w:val="2"/>
            <w:shd w:val="clear" w:color="auto" w:fill="auto"/>
            <w:vAlign w:val="center"/>
          </w:tcPr>
          <w:p w14:paraId="0B1DF263" w14:textId="77777777" w:rsidR="002970AC" w:rsidRPr="00C718CD" w:rsidRDefault="002970AC" w:rsidP="00D641B0">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16E864C2" w14:textId="77777777" w:rsidR="002970AC" w:rsidRPr="00C718CD" w:rsidRDefault="002970AC" w:rsidP="00D641B0">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6C6E2111" w14:textId="77777777" w:rsidR="002970AC" w:rsidRPr="00C718CD" w:rsidRDefault="002970AC" w:rsidP="00D641B0">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57F78B06" w14:textId="77777777" w:rsidR="002970AC" w:rsidRPr="00C718CD" w:rsidRDefault="002970AC" w:rsidP="00D641B0">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2970AC" w:rsidRPr="00C718CD" w14:paraId="643BAF0B" w14:textId="77777777" w:rsidTr="00D641B0">
        <w:trPr>
          <w:trHeight w:val="400"/>
          <w:tblHeader/>
        </w:trPr>
        <w:tc>
          <w:tcPr>
            <w:tcW w:w="625" w:type="pct"/>
            <w:shd w:val="clear" w:color="auto" w:fill="auto"/>
            <w:vAlign w:val="center"/>
          </w:tcPr>
          <w:p w14:paraId="060B0081" w14:textId="30496080" w:rsidR="002970AC"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6F1F00D8" w14:textId="77777777" w:rsidR="002970AC" w:rsidRPr="00C718CD" w:rsidRDefault="002970AC"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13705037" w14:textId="6057890B" w:rsidR="002970AC"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56C1F744" w14:textId="77777777" w:rsidR="002970AC" w:rsidRPr="00C718CD" w:rsidRDefault="002970AC"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6A37C8C3" w14:textId="0365024A" w:rsidR="002970AC"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791DD19B" w14:textId="77777777" w:rsidR="002970AC" w:rsidRPr="00C718CD" w:rsidRDefault="002970AC"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07FF0F50" w14:textId="50C4A6B5" w:rsidR="002970AC" w:rsidRPr="00C718CD" w:rsidRDefault="00F72BD8" w:rsidP="00D641B0">
            <w:pPr>
              <w:pStyle w:val="Sinespaciado"/>
              <w:jc w:val="center"/>
            </w:pPr>
            <w:r>
              <w:rPr>
                <w:rFonts w:ascii="Cambria" w:hAnsi="Cambria"/>
                <w:b/>
                <w:bCs/>
                <w:sz w:val="18"/>
                <w:szCs w:val="18"/>
              </w:rPr>
              <w:t>Municipio</w:t>
            </w:r>
          </w:p>
        </w:tc>
        <w:tc>
          <w:tcPr>
            <w:tcW w:w="625" w:type="pct"/>
            <w:shd w:val="clear" w:color="auto" w:fill="auto"/>
            <w:vAlign w:val="center"/>
          </w:tcPr>
          <w:p w14:paraId="5EFB2808" w14:textId="77777777" w:rsidR="002970AC" w:rsidRPr="00C718CD" w:rsidRDefault="002970AC" w:rsidP="00D641B0">
            <w:pPr>
              <w:pStyle w:val="Sinespaciado"/>
              <w:jc w:val="center"/>
            </w:pPr>
            <w:r w:rsidRPr="00C718CD">
              <w:rPr>
                <w:rFonts w:ascii="Cambria" w:hAnsi="Cambria"/>
                <w:b/>
                <w:bCs/>
                <w:sz w:val="18"/>
                <w:szCs w:val="18"/>
              </w:rPr>
              <w:t>OIC</w:t>
            </w:r>
          </w:p>
        </w:tc>
      </w:tr>
      <w:tr w:rsidR="002970AC" w:rsidRPr="00C718CD" w14:paraId="1C28637E" w14:textId="77777777" w:rsidTr="00D641B0">
        <w:tc>
          <w:tcPr>
            <w:tcW w:w="625" w:type="pct"/>
          </w:tcPr>
          <w:p w14:paraId="60B727AA" w14:textId="77777777" w:rsidR="002970AC" w:rsidRPr="00C718CD" w:rsidRDefault="002970AC" w:rsidP="00D641B0">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6D798976" w14:textId="77777777" w:rsidR="002970AC" w:rsidRPr="00C718CD" w:rsidRDefault="002970AC" w:rsidP="00D641B0">
            <w:pPr>
              <w:pStyle w:val="Sinespaciado"/>
              <w:jc w:val="both"/>
            </w:pPr>
          </w:p>
        </w:tc>
        <w:tc>
          <w:tcPr>
            <w:tcW w:w="625" w:type="pct"/>
          </w:tcPr>
          <w:p w14:paraId="6A9B5280" w14:textId="434EB829" w:rsidR="002970AC" w:rsidRPr="00C718CD" w:rsidRDefault="002970AC" w:rsidP="00D641B0">
            <w:pPr>
              <w:pStyle w:val="Sinespaciado"/>
              <w:jc w:val="both"/>
            </w:pPr>
            <w:r w:rsidRPr="00C718CD">
              <w:rPr>
                <w:rFonts w:ascii="Cambria" w:hAnsi="Cambria"/>
                <w:sz w:val="18"/>
                <w:szCs w:val="18"/>
              </w:rPr>
              <w:t>Se corroboró</w:t>
            </w:r>
            <w:r w:rsidR="00756874">
              <w:rPr>
                <w:rFonts w:ascii="Cambria" w:hAnsi="Cambria"/>
                <w:sz w:val="18"/>
                <w:szCs w:val="18"/>
              </w:rPr>
              <w:t>,</w:t>
            </w:r>
            <w:r w:rsidRPr="00C718CD">
              <w:rPr>
                <w:rFonts w:ascii="Cambria" w:hAnsi="Cambria"/>
                <w:sz w:val="18"/>
                <w:szCs w:val="18"/>
              </w:rPr>
              <w:t xml:space="preserve"> que de conformidad con el Programa de Trabajo de Control Interno 20</w:t>
            </w:r>
            <w:r w:rsidR="00F72BD8">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63B8E239" w14:textId="3D974693" w:rsidR="002970AC" w:rsidRPr="00C718CD" w:rsidRDefault="001365CC" w:rsidP="00D641B0">
            <w:pPr>
              <w:pStyle w:val="Sinespaciado"/>
              <w:jc w:val="both"/>
              <w:rPr>
                <w:rFonts w:ascii="Cambria" w:hAnsi="Cambria"/>
                <w:sz w:val="18"/>
                <w:szCs w:val="18"/>
              </w:rPr>
            </w:pPr>
            <w:r w:rsidRPr="00C718CD">
              <w:rPr>
                <w:rFonts w:ascii="Cambria" w:hAnsi="Cambria"/>
                <w:sz w:val="18"/>
                <w:szCs w:val="18"/>
              </w:rPr>
              <w:t xml:space="preserve">Se hizo la primera reunión con las personas involucradas en llevar </w:t>
            </w:r>
            <w:proofErr w:type="gramStart"/>
            <w:r w:rsidRPr="00C718CD">
              <w:rPr>
                <w:rFonts w:ascii="Cambria" w:hAnsi="Cambria"/>
                <w:sz w:val="18"/>
                <w:szCs w:val="18"/>
              </w:rPr>
              <w:t>acabo</w:t>
            </w:r>
            <w:proofErr w:type="gramEnd"/>
            <w:r w:rsidRPr="00C718CD">
              <w:rPr>
                <w:rFonts w:ascii="Cambria" w:hAnsi="Cambria"/>
                <w:sz w:val="18"/>
                <w:szCs w:val="18"/>
              </w:rPr>
              <w:t xml:space="preserve"> el control en las </w:t>
            </w:r>
            <w:proofErr w:type="spellStart"/>
            <w:r w:rsidRPr="00C718CD">
              <w:rPr>
                <w:rFonts w:ascii="Cambria" w:hAnsi="Cambria"/>
                <w:sz w:val="18"/>
                <w:szCs w:val="18"/>
              </w:rPr>
              <w:t>solventaciones</w:t>
            </w:r>
            <w:proofErr w:type="spellEnd"/>
            <w:r w:rsidRPr="00C718CD">
              <w:rPr>
                <w:rFonts w:ascii="Cambria" w:hAnsi="Cambria"/>
                <w:sz w:val="18"/>
                <w:szCs w:val="18"/>
              </w:rPr>
              <w:t xml:space="preserve"> de las cuales se desprenden acuerdos. Se adjuntan acuerdos como evidencia.</w:t>
            </w:r>
          </w:p>
        </w:tc>
        <w:tc>
          <w:tcPr>
            <w:tcW w:w="625" w:type="pct"/>
          </w:tcPr>
          <w:p w14:paraId="573341DF" w14:textId="4104FE8F" w:rsidR="005813C0" w:rsidRPr="00C718CD" w:rsidRDefault="005813C0" w:rsidP="005813C0">
            <w:pPr>
              <w:pStyle w:val="Sinespaciado"/>
              <w:jc w:val="both"/>
              <w:rPr>
                <w:rFonts w:ascii="Cambria" w:hAnsi="Cambria"/>
                <w:sz w:val="18"/>
                <w:szCs w:val="18"/>
              </w:rPr>
            </w:pPr>
            <w:r w:rsidRPr="00C718CD">
              <w:rPr>
                <w:rFonts w:ascii="Cambria" w:hAnsi="Cambria"/>
                <w:sz w:val="18"/>
                <w:szCs w:val="18"/>
              </w:rPr>
              <w:t>Una vez analizada la evidencia proporcionada</w:t>
            </w:r>
            <w:r w:rsidR="00756874">
              <w:rPr>
                <w:rFonts w:ascii="Cambria" w:hAnsi="Cambria"/>
                <w:sz w:val="18"/>
                <w:szCs w:val="18"/>
              </w:rPr>
              <w:t>,</w:t>
            </w:r>
            <w:r w:rsidRPr="00C718CD">
              <w:rPr>
                <w:rFonts w:ascii="Cambria" w:hAnsi="Cambria"/>
                <w:sz w:val="18"/>
                <w:szCs w:val="18"/>
              </w:rPr>
              <w:t xml:space="preserve"> se </w:t>
            </w:r>
            <w:r w:rsidR="00756874">
              <w:rPr>
                <w:rFonts w:ascii="Cambria" w:hAnsi="Cambria"/>
                <w:sz w:val="18"/>
                <w:szCs w:val="18"/>
              </w:rPr>
              <w:t>verificó que se llevó a cabo</w:t>
            </w:r>
            <w:r w:rsidRPr="00C718CD">
              <w:rPr>
                <w:rFonts w:ascii="Cambria" w:hAnsi="Cambria"/>
                <w:sz w:val="18"/>
                <w:szCs w:val="18"/>
              </w:rPr>
              <w:t xml:space="preserve"> la primera reunión </w:t>
            </w:r>
            <w:r w:rsidR="00756874">
              <w:rPr>
                <w:rFonts w:ascii="Cambria" w:hAnsi="Cambria"/>
                <w:sz w:val="18"/>
                <w:szCs w:val="18"/>
              </w:rPr>
              <w:t>sobre</w:t>
            </w:r>
            <w:r w:rsidRPr="00C718CD">
              <w:rPr>
                <w:rFonts w:ascii="Cambria" w:hAnsi="Cambria"/>
                <w:sz w:val="18"/>
                <w:szCs w:val="18"/>
              </w:rPr>
              <w:t xml:space="preserve"> el control en las </w:t>
            </w:r>
            <w:proofErr w:type="spellStart"/>
            <w:r w:rsidRPr="00C718CD">
              <w:rPr>
                <w:rFonts w:ascii="Cambria" w:hAnsi="Cambria"/>
                <w:sz w:val="18"/>
                <w:szCs w:val="18"/>
              </w:rPr>
              <w:t>solventaciones</w:t>
            </w:r>
            <w:proofErr w:type="spellEnd"/>
            <w:r w:rsidR="00756874">
              <w:rPr>
                <w:rFonts w:ascii="Cambria" w:hAnsi="Cambria"/>
                <w:sz w:val="18"/>
                <w:szCs w:val="18"/>
              </w:rPr>
              <w:t xml:space="preserve">. </w:t>
            </w:r>
            <w:r w:rsidRPr="00C718CD">
              <w:rPr>
                <w:rFonts w:ascii="Cambria" w:hAnsi="Cambria"/>
                <w:sz w:val="18"/>
                <w:szCs w:val="18"/>
              </w:rPr>
              <w:t>de la cua</w:t>
            </w:r>
            <w:r w:rsidR="00756874">
              <w:rPr>
                <w:rFonts w:ascii="Cambria" w:hAnsi="Cambria"/>
                <w:sz w:val="18"/>
                <w:szCs w:val="18"/>
              </w:rPr>
              <w:t>l</w:t>
            </w:r>
            <w:r w:rsidRPr="00C718CD">
              <w:rPr>
                <w:rFonts w:ascii="Cambria" w:hAnsi="Cambria"/>
                <w:sz w:val="18"/>
                <w:szCs w:val="18"/>
              </w:rPr>
              <w:t xml:space="preserve"> se desprend</w:t>
            </w:r>
            <w:r w:rsidR="00756874">
              <w:rPr>
                <w:rFonts w:ascii="Cambria" w:hAnsi="Cambria"/>
                <w:sz w:val="18"/>
                <w:szCs w:val="18"/>
              </w:rPr>
              <w:t>ieron</w:t>
            </w:r>
            <w:r w:rsidRPr="00C718CD">
              <w:rPr>
                <w:rFonts w:ascii="Cambria" w:hAnsi="Cambria"/>
                <w:sz w:val="18"/>
                <w:szCs w:val="18"/>
              </w:rPr>
              <w:t xml:space="preserve"> acuerdos.</w:t>
            </w:r>
          </w:p>
          <w:p w14:paraId="46CB89DC" w14:textId="77A681F2" w:rsidR="002970AC" w:rsidRPr="00C718CD" w:rsidRDefault="005813C0" w:rsidP="005813C0">
            <w:pPr>
              <w:pStyle w:val="Sinespaciado"/>
              <w:jc w:val="both"/>
              <w:rPr>
                <w:rFonts w:ascii="Cambria" w:hAnsi="Cambria"/>
                <w:sz w:val="18"/>
                <w:szCs w:val="18"/>
              </w:rPr>
            </w:pPr>
            <w:r w:rsidRPr="00C718CD">
              <w:rPr>
                <w:rFonts w:ascii="Cambria" w:hAnsi="Cambria"/>
                <w:sz w:val="18"/>
                <w:szCs w:val="18"/>
              </w:rPr>
              <w:t>Por lo anterior la acción de mejora se considera en seguimiento adecuado obteniendo un porcentaje de avance proporcional al trimestre correspondiente.</w:t>
            </w:r>
          </w:p>
        </w:tc>
        <w:tc>
          <w:tcPr>
            <w:tcW w:w="625" w:type="pct"/>
          </w:tcPr>
          <w:p w14:paraId="09749F02" w14:textId="0AF58595" w:rsidR="002970AC" w:rsidRPr="00C718CD" w:rsidRDefault="002970AC" w:rsidP="001365CC">
            <w:pPr>
              <w:jc w:val="both"/>
              <w:rPr>
                <w:rFonts w:ascii="Cambria" w:hAnsi="Cambria"/>
                <w:sz w:val="18"/>
                <w:szCs w:val="18"/>
              </w:rPr>
            </w:pPr>
          </w:p>
        </w:tc>
        <w:tc>
          <w:tcPr>
            <w:tcW w:w="625" w:type="pct"/>
          </w:tcPr>
          <w:p w14:paraId="5A04BA49" w14:textId="77777777" w:rsidR="002970AC" w:rsidRPr="00C718CD" w:rsidRDefault="002970AC" w:rsidP="00D641B0">
            <w:pPr>
              <w:pStyle w:val="Sinespaciado"/>
              <w:jc w:val="both"/>
              <w:rPr>
                <w:rFonts w:ascii="Cambria" w:hAnsi="Cambria"/>
                <w:sz w:val="18"/>
                <w:szCs w:val="18"/>
              </w:rPr>
            </w:pPr>
          </w:p>
        </w:tc>
        <w:tc>
          <w:tcPr>
            <w:tcW w:w="625" w:type="pct"/>
          </w:tcPr>
          <w:p w14:paraId="026B62F5" w14:textId="44B81A20" w:rsidR="002970AC" w:rsidRPr="00C718CD" w:rsidRDefault="002970AC" w:rsidP="00D641B0">
            <w:pPr>
              <w:pStyle w:val="Sinespaciado"/>
              <w:jc w:val="both"/>
              <w:rPr>
                <w:rFonts w:ascii="Cambria" w:hAnsi="Cambria"/>
                <w:sz w:val="18"/>
                <w:szCs w:val="18"/>
              </w:rPr>
            </w:pPr>
          </w:p>
        </w:tc>
        <w:tc>
          <w:tcPr>
            <w:tcW w:w="625" w:type="pct"/>
          </w:tcPr>
          <w:p w14:paraId="6CBFFBB6" w14:textId="1D4D9775" w:rsidR="006F7485" w:rsidRPr="00C718CD" w:rsidRDefault="006F7485" w:rsidP="00D641B0">
            <w:pPr>
              <w:pStyle w:val="Sinespaciado"/>
              <w:jc w:val="both"/>
              <w:rPr>
                <w:rFonts w:ascii="Cambria" w:hAnsi="Cambria"/>
                <w:sz w:val="18"/>
                <w:szCs w:val="18"/>
              </w:rPr>
            </w:pPr>
          </w:p>
        </w:tc>
      </w:tr>
      <w:tr w:rsidR="00EF3DC4" w:rsidRPr="00C718CD" w14:paraId="667047CC" w14:textId="77777777" w:rsidTr="00D641B0">
        <w:tc>
          <w:tcPr>
            <w:tcW w:w="625" w:type="pct"/>
          </w:tcPr>
          <w:p w14:paraId="34E29EBF"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70603A93" w14:textId="74F0CFCA" w:rsidR="00EF3DC4" w:rsidRPr="00C718CD" w:rsidRDefault="00EF3DC4" w:rsidP="00EF3DC4">
            <w:pPr>
              <w:pStyle w:val="Sinespaciado"/>
              <w:jc w:val="center"/>
            </w:pPr>
            <w:r w:rsidRPr="00C718CD">
              <w:rPr>
                <w:rFonts w:ascii="Cambria" w:hAnsi="Cambria"/>
                <w:b/>
                <w:bCs/>
                <w:sz w:val="18"/>
                <w:szCs w:val="18"/>
              </w:rPr>
              <w:t>0%</w:t>
            </w:r>
          </w:p>
        </w:tc>
        <w:tc>
          <w:tcPr>
            <w:tcW w:w="625" w:type="pct"/>
          </w:tcPr>
          <w:p w14:paraId="6D5E6DEF"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32CC0926" w14:textId="5AAC5DF6" w:rsidR="00EF3DC4" w:rsidRPr="00C718CD" w:rsidRDefault="00EF3DC4" w:rsidP="00EF3DC4">
            <w:pPr>
              <w:pStyle w:val="Sinespaciado"/>
              <w:jc w:val="center"/>
            </w:pPr>
            <w:r w:rsidRPr="00C718CD">
              <w:rPr>
                <w:rFonts w:ascii="Cambria" w:hAnsi="Cambria"/>
                <w:b/>
                <w:bCs/>
                <w:color w:val="FF0000"/>
                <w:sz w:val="18"/>
                <w:szCs w:val="18"/>
              </w:rPr>
              <w:t>0%</w:t>
            </w:r>
          </w:p>
        </w:tc>
        <w:tc>
          <w:tcPr>
            <w:tcW w:w="625" w:type="pct"/>
          </w:tcPr>
          <w:p w14:paraId="219D9530" w14:textId="77777777" w:rsidR="00EF3DC4" w:rsidRPr="00C718CD" w:rsidRDefault="00EF3DC4" w:rsidP="00EF3DC4">
            <w:pPr>
              <w:jc w:val="center"/>
              <w:rPr>
                <w:rFonts w:ascii="Cambria" w:hAnsi="Cambria"/>
                <w:b/>
                <w:bCs/>
                <w:sz w:val="18"/>
                <w:szCs w:val="18"/>
              </w:rPr>
            </w:pPr>
            <w:r w:rsidRPr="00C718CD">
              <w:rPr>
                <w:rFonts w:ascii="Cambria" w:hAnsi="Cambria"/>
                <w:b/>
                <w:bCs/>
                <w:sz w:val="18"/>
                <w:szCs w:val="18"/>
              </w:rPr>
              <w:t>Avance</w:t>
            </w:r>
          </w:p>
          <w:p w14:paraId="6A511EA9" w14:textId="1502B002" w:rsidR="00EF3DC4" w:rsidRPr="00C718CD" w:rsidRDefault="005C223F" w:rsidP="00EF3DC4">
            <w:pPr>
              <w:pStyle w:val="Sinespaciado"/>
              <w:jc w:val="center"/>
            </w:pPr>
            <w:r w:rsidRPr="00C718CD">
              <w:rPr>
                <w:rFonts w:ascii="Cambria" w:hAnsi="Cambria"/>
                <w:b/>
                <w:bCs/>
                <w:sz w:val="18"/>
                <w:szCs w:val="18"/>
              </w:rPr>
              <w:t>5</w:t>
            </w:r>
            <w:r w:rsidR="00EF3DC4" w:rsidRPr="00C718CD">
              <w:rPr>
                <w:rFonts w:ascii="Cambria" w:hAnsi="Cambria"/>
                <w:b/>
                <w:bCs/>
                <w:sz w:val="18"/>
                <w:szCs w:val="18"/>
              </w:rPr>
              <w:t>0</w:t>
            </w:r>
            <w:r w:rsidRPr="00C718CD">
              <w:rPr>
                <w:rFonts w:ascii="Cambria" w:hAnsi="Cambria"/>
                <w:b/>
                <w:bCs/>
                <w:sz w:val="18"/>
                <w:szCs w:val="18"/>
              </w:rPr>
              <w:t>%</w:t>
            </w:r>
          </w:p>
        </w:tc>
        <w:tc>
          <w:tcPr>
            <w:tcW w:w="625" w:type="pct"/>
          </w:tcPr>
          <w:p w14:paraId="4FB428DF" w14:textId="77777777" w:rsidR="00EF3DC4" w:rsidRPr="00C718CD" w:rsidRDefault="00EF3DC4" w:rsidP="00EF3DC4">
            <w:pPr>
              <w:ind w:left="166"/>
              <w:jc w:val="center"/>
              <w:rPr>
                <w:rFonts w:ascii="Cambria" w:hAnsi="Cambria"/>
                <w:b/>
                <w:bCs/>
                <w:color w:val="FF0000"/>
                <w:sz w:val="18"/>
                <w:szCs w:val="18"/>
              </w:rPr>
            </w:pPr>
            <w:r w:rsidRPr="00C718CD">
              <w:rPr>
                <w:rFonts w:ascii="Cambria" w:hAnsi="Cambria"/>
                <w:b/>
                <w:bCs/>
                <w:color w:val="FF0000"/>
                <w:sz w:val="18"/>
                <w:szCs w:val="18"/>
              </w:rPr>
              <w:t>Avance</w:t>
            </w:r>
          </w:p>
          <w:p w14:paraId="620B4FDF" w14:textId="24DC912A" w:rsidR="00EF3DC4" w:rsidRPr="00C718CD" w:rsidRDefault="005813C0" w:rsidP="00EF3DC4">
            <w:pPr>
              <w:pStyle w:val="Sinespaciado"/>
              <w:jc w:val="center"/>
            </w:pPr>
            <w:r w:rsidRPr="00C718CD">
              <w:rPr>
                <w:rFonts w:ascii="Cambria" w:hAnsi="Cambria"/>
                <w:b/>
                <w:bCs/>
                <w:color w:val="FF0000"/>
                <w:sz w:val="18"/>
                <w:szCs w:val="18"/>
              </w:rPr>
              <w:t>33</w:t>
            </w:r>
            <w:r w:rsidR="00FF5674" w:rsidRPr="00C718CD">
              <w:rPr>
                <w:rFonts w:ascii="Cambria" w:hAnsi="Cambria"/>
                <w:b/>
                <w:bCs/>
                <w:color w:val="FF0000"/>
                <w:sz w:val="18"/>
                <w:szCs w:val="18"/>
              </w:rPr>
              <w:t>%</w:t>
            </w:r>
          </w:p>
        </w:tc>
        <w:tc>
          <w:tcPr>
            <w:tcW w:w="625" w:type="pct"/>
          </w:tcPr>
          <w:p w14:paraId="2136761E" w14:textId="452589BA" w:rsidR="00EF3DC4" w:rsidRPr="00C718CD" w:rsidRDefault="00EF3DC4" w:rsidP="00EF3DC4">
            <w:pPr>
              <w:pStyle w:val="Sinespaciado"/>
              <w:jc w:val="center"/>
            </w:pPr>
          </w:p>
        </w:tc>
        <w:tc>
          <w:tcPr>
            <w:tcW w:w="625" w:type="pct"/>
          </w:tcPr>
          <w:p w14:paraId="505F27C8" w14:textId="081267D2" w:rsidR="00EF3DC4" w:rsidRPr="00C718CD" w:rsidRDefault="00EF3DC4" w:rsidP="00EF3DC4">
            <w:pPr>
              <w:pStyle w:val="Sinespaciado"/>
              <w:jc w:val="center"/>
            </w:pPr>
          </w:p>
        </w:tc>
        <w:tc>
          <w:tcPr>
            <w:tcW w:w="625" w:type="pct"/>
          </w:tcPr>
          <w:p w14:paraId="467AB868" w14:textId="5728465B" w:rsidR="00EF3DC4" w:rsidRPr="00C718CD" w:rsidRDefault="00EF3DC4" w:rsidP="00EF3DC4">
            <w:pPr>
              <w:pStyle w:val="Sinespaciado"/>
              <w:jc w:val="center"/>
            </w:pPr>
          </w:p>
        </w:tc>
        <w:tc>
          <w:tcPr>
            <w:tcW w:w="625" w:type="pct"/>
          </w:tcPr>
          <w:p w14:paraId="64BDF516" w14:textId="65CF276C" w:rsidR="00EF3DC4" w:rsidRPr="00C718CD" w:rsidRDefault="00EF3DC4" w:rsidP="00EF3DC4">
            <w:pPr>
              <w:pStyle w:val="Sinespaciado"/>
              <w:jc w:val="center"/>
            </w:pPr>
          </w:p>
        </w:tc>
      </w:tr>
    </w:tbl>
    <w:p w14:paraId="2E50EE44" w14:textId="77777777" w:rsidR="00A66A82" w:rsidRPr="00C718CD" w:rsidRDefault="00A66A82">
      <w:pPr>
        <w:rPr>
          <w:rFonts w:ascii="Cambria" w:hAnsi="Cambria"/>
        </w:rPr>
      </w:pP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1365CC" w:rsidRPr="00C718CD" w14:paraId="6E774090" w14:textId="77777777" w:rsidTr="00D641B0">
        <w:trPr>
          <w:tblHeader/>
        </w:trPr>
        <w:tc>
          <w:tcPr>
            <w:tcW w:w="2500" w:type="pct"/>
            <w:gridSpan w:val="4"/>
            <w:tcBorders>
              <w:bottom w:val="double" w:sz="4" w:space="0" w:color="auto"/>
            </w:tcBorders>
          </w:tcPr>
          <w:p w14:paraId="634432D2" w14:textId="77777777" w:rsidR="001365CC" w:rsidRPr="00C718CD" w:rsidRDefault="001365CC" w:rsidP="00D641B0">
            <w:pPr>
              <w:jc w:val="both"/>
              <w:rPr>
                <w:rFonts w:ascii="Cambria" w:hAnsi="Cambria"/>
                <w:b/>
                <w:sz w:val="18"/>
                <w:szCs w:val="18"/>
              </w:rPr>
            </w:pPr>
            <w:r w:rsidRPr="00C718CD">
              <w:rPr>
                <w:rFonts w:ascii="Cambria" w:hAnsi="Cambria"/>
                <w:b/>
                <w:sz w:val="18"/>
                <w:szCs w:val="18"/>
              </w:rPr>
              <w:t>Elemento de Control:</w:t>
            </w:r>
          </w:p>
          <w:p w14:paraId="2AFFB3C9" w14:textId="31E2FDE4" w:rsidR="001365CC" w:rsidRPr="00C718CD" w:rsidRDefault="001365CC" w:rsidP="00D641B0">
            <w:pPr>
              <w:jc w:val="both"/>
              <w:rPr>
                <w:rFonts w:ascii="Cambria" w:hAnsi="Cambria"/>
                <w:sz w:val="18"/>
                <w:szCs w:val="18"/>
              </w:rPr>
            </w:pPr>
            <w:r w:rsidRPr="00C718CD">
              <w:rPr>
                <w:rFonts w:ascii="Cambria" w:hAnsi="Cambria"/>
                <w:sz w:val="18"/>
                <w:szCs w:val="18"/>
              </w:rPr>
              <w:t>30. Se cuenta con un sistema de Información que de manera integral, oportuna y confiable permite a la alta dirección y, en su caso, al Órgano de Gobierno realizar seguimientos y tomar decisiones.</w:t>
            </w:r>
          </w:p>
          <w:p w14:paraId="6C32F190" w14:textId="77777777" w:rsidR="001365CC" w:rsidRPr="00C718CD" w:rsidRDefault="001365CC" w:rsidP="00D641B0">
            <w:pPr>
              <w:jc w:val="both"/>
              <w:rPr>
                <w:rFonts w:ascii="Cambria" w:hAnsi="Cambria"/>
                <w:b/>
                <w:sz w:val="18"/>
                <w:szCs w:val="18"/>
              </w:rPr>
            </w:pPr>
          </w:p>
          <w:p w14:paraId="2EA0E32A" w14:textId="77777777" w:rsidR="001365CC" w:rsidRPr="00C718CD" w:rsidRDefault="001365CC" w:rsidP="00D641B0">
            <w:pPr>
              <w:jc w:val="both"/>
              <w:rPr>
                <w:rFonts w:ascii="Cambria" w:hAnsi="Cambria"/>
                <w:b/>
                <w:sz w:val="18"/>
                <w:szCs w:val="18"/>
              </w:rPr>
            </w:pPr>
            <w:r w:rsidRPr="00C718CD">
              <w:rPr>
                <w:rFonts w:ascii="Cambria" w:hAnsi="Cambria"/>
                <w:b/>
                <w:sz w:val="18"/>
                <w:szCs w:val="18"/>
              </w:rPr>
              <w:t>Acción de Mejora:</w:t>
            </w:r>
          </w:p>
          <w:p w14:paraId="6D377E20" w14:textId="2CA44D12" w:rsidR="001365CC" w:rsidRPr="00C718CD" w:rsidRDefault="001365CC" w:rsidP="00D641B0">
            <w:pPr>
              <w:pStyle w:val="Sinespaciado"/>
            </w:pPr>
            <w:r w:rsidRPr="00C718CD">
              <w:rPr>
                <w:rFonts w:ascii="Cambria" w:hAnsi="Cambria"/>
                <w:color w:val="FF0000"/>
                <w:sz w:val="18"/>
                <w:szCs w:val="18"/>
              </w:rPr>
              <w:t>15. Sustitución del formato del registro actual a un nuevo formato implementando un código QR</w:t>
            </w:r>
          </w:p>
        </w:tc>
        <w:tc>
          <w:tcPr>
            <w:tcW w:w="2500" w:type="pct"/>
            <w:gridSpan w:val="4"/>
            <w:tcBorders>
              <w:bottom w:val="double" w:sz="4" w:space="0" w:color="auto"/>
            </w:tcBorders>
          </w:tcPr>
          <w:p w14:paraId="5AEE6C61" w14:textId="77777777" w:rsidR="003C0834" w:rsidRDefault="003C0834" w:rsidP="003C0834">
            <w:pPr>
              <w:jc w:val="both"/>
              <w:rPr>
                <w:rFonts w:ascii="Cambria" w:hAnsi="Cambria"/>
                <w:b/>
                <w:sz w:val="18"/>
                <w:szCs w:val="18"/>
              </w:rPr>
            </w:pPr>
            <w:r w:rsidRPr="00373D66">
              <w:rPr>
                <w:rFonts w:ascii="Cambria" w:hAnsi="Cambria"/>
                <w:b/>
                <w:sz w:val="18"/>
                <w:szCs w:val="18"/>
              </w:rPr>
              <w:t>Área y responsable:</w:t>
            </w:r>
          </w:p>
          <w:p w14:paraId="07C0A36D" w14:textId="77777777" w:rsidR="003C0834" w:rsidRPr="00373D66" w:rsidRDefault="003C0834" w:rsidP="003C0834">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044A4C71" w14:textId="77777777" w:rsidR="003C0834" w:rsidRPr="00373D66" w:rsidRDefault="003C0834" w:rsidP="003C0834">
            <w:pPr>
              <w:jc w:val="both"/>
              <w:rPr>
                <w:rFonts w:ascii="Cambria" w:hAnsi="Cambria"/>
                <w:sz w:val="18"/>
                <w:szCs w:val="18"/>
              </w:rPr>
            </w:pPr>
            <w:r>
              <w:rPr>
                <w:rFonts w:ascii="Cambria" w:hAnsi="Cambria"/>
                <w:sz w:val="18"/>
                <w:szCs w:val="18"/>
              </w:rPr>
              <w:t>Nombre: ____________________________</w:t>
            </w:r>
          </w:p>
          <w:p w14:paraId="3163353D" w14:textId="77777777" w:rsidR="003C0834" w:rsidRPr="00373D66" w:rsidRDefault="003C0834" w:rsidP="003C0834">
            <w:pPr>
              <w:jc w:val="both"/>
              <w:rPr>
                <w:rFonts w:ascii="Cambria" w:hAnsi="Cambria"/>
                <w:sz w:val="18"/>
                <w:szCs w:val="18"/>
              </w:rPr>
            </w:pPr>
            <w:r>
              <w:rPr>
                <w:rFonts w:ascii="Cambria" w:hAnsi="Cambria"/>
                <w:sz w:val="18"/>
                <w:szCs w:val="18"/>
              </w:rPr>
              <w:t>Cargo: _____________________________________</w:t>
            </w:r>
          </w:p>
          <w:p w14:paraId="45FE22C0" w14:textId="77777777" w:rsidR="003C0834" w:rsidRPr="00373D66" w:rsidRDefault="003C0834" w:rsidP="003C0834">
            <w:pPr>
              <w:jc w:val="both"/>
              <w:rPr>
                <w:rFonts w:ascii="Cambria" w:hAnsi="Cambria"/>
                <w:sz w:val="18"/>
                <w:szCs w:val="18"/>
              </w:rPr>
            </w:pPr>
            <w:r>
              <w:rPr>
                <w:rFonts w:ascii="Cambria" w:hAnsi="Cambria"/>
                <w:sz w:val="18"/>
                <w:szCs w:val="18"/>
              </w:rPr>
              <w:t xml:space="preserve">  </w:t>
            </w:r>
          </w:p>
          <w:p w14:paraId="4188056E" w14:textId="77777777" w:rsidR="003C0834" w:rsidRPr="00373D66" w:rsidRDefault="003C0834" w:rsidP="003C0834">
            <w:pPr>
              <w:jc w:val="both"/>
              <w:rPr>
                <w:rFonts w:ascii="Cambria" w:hAnsi="Cambria"/>
                <w:b/>
                <w:sz w:val="18"/>
                <w:szCs w:val="18"/>
              </w:rPr>
            </w:pPr>
            <w:r w:rsidRPr="00373D66">
              <w:rPr>
                <w:rFonts w:ascii="Cambria" w:hAnsi="Cambria"/>
                <w:b/>
                <w:sz w:val="18"/>
                <w:szCs w:val="18"/>
              </w:rPr>
              <w:t>Fechas de cumplimiento:</w:t>
            </w:r>
          </w:p>
          <w:p w14:paraId="1A451319" w14:textId="77777777" w:rsidR="003C0834" w:rsidRPr="00373D66" w:rsidRDefault="003C0834" w:rsidP="003C0834">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3A6C7953" w14:textId="66FA5A28" w:rsidR="001365CC" w:rsidRPr="00C718CD" w:rsidRDefault="003C0834" w:rsidP="003C0834">
            <w:pPr>
              <w:pStyle w:val="Sinespaciado"/>
            </w:pPr>
            <w:r w:rsidRPr="00373D66">
              <w:rPr>
                <w:rFonts w:ascii="Cambria" w:hAnsi="Cambria"/>
                <w:sz w:val="18"/>
                <w:szCs w:val="18"/>
              </w:rPr>
              <w:t>Término 31/12/20</w:t>
            </w:r>
            <w:r>
              <w:rPr>
                <w:rFonts w:ascii="Cambria" w:hAnsi="Cambria"/>
                <w:sz w:val="18"/>
                <w:szCs w:val="18"/>
              </w:rPr>
              <w:t>21</w:t>
            </w:r>
          </w:p>
        </w:tc>
      </w:tr>
      <w:tr w:rsidR="001365CC" w:rsidRPr="00C718CD" w14:paraId="1C3F3816" w14:textId="77777777" w:rsidTr="00D641B0">
        <w:trPr>
          <w:trHeight w:val="430"/>
          <w:tblHeader/>
        </w:trPr>
        <w:tc>
          <w:tcPr>
            <w:tcW w:w="5000" w:type="pct"/>
            <w:gridSpan w:val="8"/>
            <w:shd w:val="clear" w:color="auto" w:fill="auto"/>
            <w:vAlign w:val="center"/>
          </w:tcPr>
          <w:p w14:paraId="6FF4C53A" w14:textId="77777777" w:rsidR="001365CC" w:rsidRPr="00C718CD" w:rsidRDefault="001365CC" w:rsidP="00D641B0">
            <w:pPr>
              <w:pStyle w:val="Sinespaciado"/>
              <w:jc w:val="center"/>
            </w:pPr>
            <w:r w:rsidRPr="00C718CD">
              <w:rPr>
                <w:rFonts w:ascii="Cambria" w:hAnsi="Cambria"/>
                <w:b/>
                <w:sz w:val="18"/>
                <w:szCs w:val="18"/>
              </w:rPr>
              <w:t>Actividades realizadas</w:t>
            </w:r>
          </w:p>
        </w:tc>
      </w:tr>
      <w:tr w:rsidR="001365CC" w:rsidRPr="00C718CD" w14:paraId="5A7BE3C6" w14:textId="77777777" w:rsidTr="00D641B0">
        <w:trPr>
          <w:trHeight w:val="395"/>
          <w:tblHeader/>
        </w:trPr>
        <w:tc>
          <w:tcPr>
            <w:tcW w:w="1250" w:type="pct"/>
            <w:gridSpan w:val="2"/>
            <w:shd w:val="clear" w:color="auto" w:fill="auto"/>
            <w:vAlign w:val="center"/>
          </w:tcPr>
          <w:p w14:paraId="40575AC4" w14:textId="77777777" w:rsidR="001365CC" w:rsidRPr="00C718CD" w:rsidRDefault="001365CC" w:rsidP="00D641B0">
            <w:pPr>
              <w:pStyle w:val="Sinespaciado"/>
              <w:jc w:val="center"/>
            </w:pPr>
            <w:proofErr w:type="spellStart"/>
            <w:r w:rsidRPr="00C718CD">
              <w:rPr>
                <w:rFonts w:ascii="Cambria" w:hAnsi="Cambria"/>
                <w:b/>
                <w:bCs/>
                <w:sz w:val="18"/>
                <w:szCs w:val="18"/>
              </w:rPr>
              <w:t>1er</w:t>
            </w:r>
            <w:proofErr w:type="spellEnd"/>
            <w:r w:rsidRPr="00C718CD">
              <w:rPr>
                <w:rFonts w:ascii="Cambria" w:hAnsi="Cambria"/>
                <w:b/>
                <w:bCs/>
                <w:sz w:val="18"/>
                <w:szCs w:val="18"/>
              </w:rPr>
              <w:t>. trimestre</w:t>
            </w:r>
          </w:p>
        </w:tc>
        <w:tc>
          <w:tcPr>
            <w:tcW w:w="1250" w:type="pct"/>
            <w:gridSpan w:val="2"/>
            <w:shd w:val="clear" w:color="auto" w:fill="auto"/>
            <w:vAlign w:val="center"/>
          </w:tcPr>
          <w:p w14:paraId="7241E293" w14:textId="77777777" w:rsidR="001365CC" w:rsidRPr="00C718CD" w:rsidRDefault="001365CC" w:rsidP="00D641B0">
            <w:pPr>
              <w:pStyle w:val="Sinespaciado"/>
              <w:jc w:val="center"/>
            </w:pPr>
            <w:proofErr w:type="spellStart"/>
            <w:r w:rsidRPr="00C718CD">
              <w:rPr>
                <w:rFonts w:ascii="Cambria" w:hAnsi="Cambria"/>
                <w:b/>
                <w:bCs/>
                <w:sz w:val="18"/>
                <w:szCs w:val="18"/>
              </w:rPr>
              <w:t>2do</w:t>
            </w:r>
            <w:proofErr w:type="spellEnd"/>
            <w:r w:rsidRPr="00C718CD">
              <w:rPr>
                <w:rFonts w:ascii="Cambria" w:hAnsi="Cambria"/>
                <w:b/>
                <w:bCs/>
                <w:sz w:val="18"/>
                <w:szCs w:val="18"/>
              </w:rPr>
              <w:t>. trimestre</w:t>
            </w:r>
          </w:p>
        </w:tc>
        <w:tc>
          <w:tcPr>
            <w:tcW w:w="1250" w:type="pct"/>
            <w:gridSpan w:val="2"/>
            <w:shd w:val="clear" w:color="auto" w:fill="auto"/>
            <w:vAlign w:val="center"/>
          </w:tcPr>
          <w:p w14:paraId="649E0548" w14:textId="77777777" w:rsidR="001365CC" w:rsidRPr="00C718CD" w:rsidRDefault="001365CC" w:rsidP="00D641B0">
            <w:pPr>
              <w:pStyle w:val="Sinespaciado"/>
              <w:jc w:val="center"/>
            </w:pPr>
            <w:proofErr w:type="spellStart"/>
            <w:r w:rsidRPr="00C718CD">
              <w:rPr>
                <w:rFonts w:ascii="Cambria" w:hAnsi="Cambria"/>
                <w:b/>
                <w:bCs/>
                <w:sz w:val="18"/>
                <w:szCs w:val="18"/>
              </w:rPr>
              <w:t>3er</w:t>
            </w:r>
            <w:proofErr w:type="spellEnd"/>
            <w:r w:rsidRPr="00C718CD">
              <w:rPr>
                <w:rFonts w:ascii="Cambria" w:hAnsi="Cambria"/>
                <w:b/>
                <w:bCs/>
                <w:sz w:val="18"/>
                <w:szCs w:val="18"/>
              </w:rPr>
              <w:t>. trimestre</w:t>
            </w:r>
          </w:p>
        </w:tc>
        <w:tc>
          <w:tcPr>
            <w:tcW w:w="1250" w:type="pct"/>
            <w:gridSpan w:val="2"/>
            <w:shd w:val="clear" w:color="auto" w:fill="auto"/>
            <w:vAlign w:val="center"/>
          </w:tcPr>
          <w:p w14:paraId="1D3D79F1" w14:textId="77777777" w:rsidR="001365CC" w:rsidRPr="00C718CD" w:rsidRDefault="001365CC" w:rsidP="00D641B0">
            <w:pPr>
              <w:pStyle w:val="Sinespaciado"/>
              <w:jc w:val="center"/>
            </w:pPr>
            <w:proofErr w:type="spellStart"/>
            <w:r w:rsidRPr="00C718CD">
              <w:rPr>
                <w:rFonts w:ascii="Cambria" w:hAnsi="Cambria"/>
                <w:b/>
                <w:bCs/>
                <w:sz w:val="18"/>
                <w:szCs w:val="18"/>
              </w:rPr>
              <w:t>4to</w:t>
            </w:r>
            <w:proofErr w:type="spellEnd"/>
            <w:r w:rsidRPr="00C718CD">
              <w:rPr>
                <w:rFonts w:ascii="Cambria" w:hAnsi="Cambria"/>
                <w:b/>
                <w:bCs/>
                <w:sz w:val="18"/>
                <w:szCs w:val="18"/>
              </w:rPr>
              <w:t>. trimestre</w:t>
            </w:r>
          </w:p>
        </w:tc>
      </w:tr>
      <w:tr w:rsidR="001365CC" w:rsidRPr="00C718CD" w14:paraId="0FD7970A" w14:textId="77777777" w:rsidTr="00D641B0">
        <w:trPr>
          <w:trHeight w:val="400"/>
          <w:tblHeader/>
        </w:trPr>
        <w:tc>
          <w:tcPr>
            <w:tcW w:w="625" w:type="pct"/>
            <w:shd w:val="clear" w:color="auto" w:fill="auto"/>
            <w:vAlign w:val="center"/>
          </w:tcPr>
          <w:p w14:paraId="5DDDF8DF" w14:textId="5EF79362" w:rsidR="001365CC" w:rsidRPr="00C718CD" w:rsidRDefault="003C0834" w:rsidP="00D641B0">
            <w:pPr>
              <w:pStyle w:val="Sinespaciado"/>
              <w:jc w:val="center"/>
            </w:pPr>
            <w:r>
              <w:rPr>
                <w:rFonts w:ascii="Cambria" w:hAnsi="Cambria"/>
                <w:b/>
                <w:bCs/>
                <w:sz w:val="18"/>
                <w:szCs w:val="18"/>
              </w:rPr>
              <w:t>Municipio</w:t>
            </w:r>
          </w:p>
        </w:tc>
        <w:tc>
          <w:tcPr>
            <w:tcW w:w="625" w:type="pct"/>
            <w:shd w:val="clear" w:color="auto" w:fill="auto"/>
            <w:vAlign w:val="center"/>
          </w:tcPr>
          <w:p w14:paraId="27A169F7" w14:textId="77777777" w:rsidR="001365CC" w:rsidRPr="00C718CD" w:rsidRDefault="001365CC"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766AF23B" w14:textId="21EA9905" w:rsidR="001365CC" w:rsidRPr="00C718CD" w:rsidRDefault="003C0834" w:rsidP="00D641B0">
            <w:pPr>
              <w:pStyle w:val="Sinespaciado"/>
              <w:jc w:val="center"/>
            </w:pPr>
            <w:r>
              <w:rPr>
                <w:rFonts w:ascii="Cambria" w:hAnsi="Cambria"/>
                <w:b/>
                <w:bCs/>
                <w:sz w:val="18"/>
                <w:szCs w:val="18"/>
              </w:rPr>
              <w:t>Municipio</w:t>
            </w:r>
          </w:p>
        </w:tc>
        <w:tc>
          <w:tcPr>
            <w:tcW w:w="625" w:type="pct"/>
            <w:shd w:val="clear" w:color="auto" w:fill="auto"/>
            <w:vAlign w:val="center"/>
          </w:tcPr>
          <w:p w14:paraId="7FDBC8E6" w14:textId="77777777" w:rsidR="001365CC" w:rsidRPr="00C718CD" w:rsidRDefault="001365CC"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2DB72F58" w14:textId="3DE82174" w:rsidR="001365CC" w:rsidRPr="00C718CD" w:rsidRDefault="003C0834" w:rsidP="00D641B0">
            <w:pPr>
              <w:pStyle w:val="Sinespaciado"/>
              <w:jc w:val="center"/>
            </w:pPr>
            <w:r>
              <w:rPr>
                <w:rFonts w:ascii="Cambria" w:hAnsi="Cambria"/>
                <w:b/>
                <w:bCs/>
                <w:sz w:val="18"/>
                <w:szCs w:val="18"/>
              </w:rPr>
              <w:t>Municipio</w:t>
            </w:r>
          </w:p>
        </w:tc>
        <w:tc>
          <w:tcPr>
            <w:tcW w:w="625" w:type="pct"/>
            <w:shd w:val="clear" w:color="auto" w:fill="auto"/>
            <w:vAlign w:val="center"/>
          </w:tcPr>
          <w:p w14:paraId="67A00C52" w14:textId="77777777" w:rsidR="001365CC" w:rsidRPr="00C718CD" w:rsidRDefault="001365CC" w:rsidP="00D641B0">
            <w:pPr>
              <w:pStyle w:val="Sinespaciado"/>
              <w:jc w:val="center"/>
            </w:pPr>
            <w:r w:rsidRPr="00C718CD">
              <w:rPr>
                <w:rFonts w:ascii="Cambria" w:hAnsi="Cambria"/>
                <w:b/>
                <w:bCs/>
                <w:sz w:val="18"/>
                <w:szCs w:val="18"/>
              </w:rPr>
              <w:t>OIC</w:t>
            </w:r>
          </w:p>
        </w:tc>
        <w:tc>
          <w:tcPr>
            <w:tcW w:w="625" w:type="pct"/>
            <w:shd w:val="clear" w:color="auto" w:fill="auto"/>
            <w:vAlign w:val="center"/>
          </w:tcPr>
          <w:p w14:paraId="02059F54" w14:textId="28225EDB" w:rsidR="001365CC" w:rsidRPr="00C718CD" w:rsidRDefault="003C0834" w:rsidP="00D641B0">
            <w:pPr>
              <w:pStyle w:val="Sinespaciado"/>
              <w:jc w:val="center"/>
            </w:pPr>
            <w:r>
              <w:rPr>
                <w:rFonts w:ascii="Cambria" w:hAnsi="Cambria"/>
                <w:b/>
                <w:bCs/>
                <w:sz w:val="18"/>
                <w:szCs w:val="18"/>
              </w:rPr>
              <w:t>Municipio</w:t>
            </w:r>
          </w:p>
        </w:tc>
        <w:tc>
          <w:tcPr>
            <w:tcW w:w="625" w:type="pct"/>
            <w:shd w:val="clear" w:color="auto" w:fill="auto"/>
            <w:vAlign w:val="center"/>
          </w:tcPr>
          <w:p w14:paraId="2CBDFE75" w14:textId="77777777" w:rsidR="001365CC" w:rsidRPr="00C718CD" w:rsidRDefault="001365CC" w:rsidP="00D641B0">
            <w:pPr>
              <w:pStyle w:val="Sinespaciado"/>
              <w:jc w:val="center"/>
            </w:pPr>
            <w:r w:rsidRPr="00C718CD">
              <w:rPr>
                <w:rFonts w:ascii="Cambria" w:hAnsi="Cambria"/>
                <w:b/>
                <w:bCs/>
                <w:sz w:val="18"/>
                <w:szCs w:val="18"/>
              </w:rPr>
              <w:t>OIC</w:t>
            </w:r>
          </w:p>
        </w:tc>
      </w:tr>
      <w:tr w:rsidR="001365CC" w14:paraId="0E63C477" w14:textId="77777777" w:rsidTr="00D641B0">
        <w:tc>
          <w:tcPr>
            <w:tcW w:w="625" w:type="pct"/>
          </w:tcPr>
          <w:p w14:paraId="5CCA1E84" w14:textId="77777777" w:rsidR="001365CC" w:rsidRPr="00C718CD" w:rsidRDefault="001365CC" w:rsidP="00D641B0">
            <w:pPr>
              <w:ind w:left="-46"/>
              <w:jc w:val="both"/>
              <w:rPr>
                <w:rFonts w:ascii="Cambria" w:hAnsi="Cambria"/>
                <w:sz w:val="18"/>
                <w:szCs w:val="18"/>
              </w:rPr>
            </w:pPr>
            <w:r w:rsidRPr="00C718CD">
              <w:rPr>
                <w:rFonts w:ascii="Cambria" w:hAnsi="Cambria"/>
                <w:sz w:val="18"/>
                <w:szCs w:val="18"/>
              </w:rPr>
              <w:t>Se informa que la acción de mejora se encuentra programada para el segundo trimestre del año.</w:t>
            </w:r>
          </w:p>
          <w:p w14:paraId="51019D85" w14:textId="77777777" w:rsidR="001365CC" w:rsidRPr="00C718CD" w:rsidRDefault="001365CC" w:rsidP="00D641B0">
            <w:pPr>
              <w:pStyle w:val="Sinespaciado"/>
              <w:jc w:val="both"/>
            </w:pPr>
          </w:p>
        </w:tc>
        <w:tc>
          <w:tcPr>
            <w:tcW w:w="625" w:type="pct"/>
          </w:tcPr>
          <w:p w14:paraId="4604E2EA" w14:textId="0E483505" w:rsidR="001365CC" w:rsidRPr="00C718CD" w:rsidRDefault="001365CC" w:rsidP="00D641B0">
            <w:pPr>
              <w:pStyle w:val="Sinespaciado"/>
              <w:jc w:val="both"/>
            </w:pPr>
            <w:r w:rsidRPr="00C718CD">
              <w:rPr>
                <w:rFonts w:ascii="Cambria" w:hAnsi="Cambria"/>
                <w:sz w:val="18"/>
                <w:szCs w:val="18"/>
              </w:rPr>
              <w:t>Se corroboró</w:t>
            </w:r>
            <w:r w:rsidR="009464CD">
              <w:rPr>
                <w:rFonts w:ascii="Cambria" w:hAnsi="Cambria"/>
                <w:sz w:val="18"/>
                <w:szCs w:val="18"/>
              </w:rPr>
              <w:t>,</w:t>
            </w:r>
            <w:r w:rsidRPr="00C718CD">
              <w:rPr>
                <w:rFonts w:ascii="Cambria" w:hAnsi="Cambria"/>
                <w:sz w:val="18"/>
                <w:szCs w:val="18"/>
              </w:rPr>
              <w:t xml:space="preserve"> que de conformidad con el Programa de Trabajo de Control Interno 20</w:t>
            </w:r>
            <w:r w:rsidR="003C0834">
              <w:rPr>
                <w:rFonts w:ascii="Cambria" w:hAnsi="Cambria"/>
                <w:sz w:val="18"/>
                <w:szCs w:val="18"/>
              </w:rPr>
              <w:t>21</w:t>
            </w:r>
            <w:r w:rsidRPr="00C718CD">
              <w:rPr>
                <w:rFonts w:ascii="Cambria" w:hAnsi="Cambria"/>
                <w:sz w:val="18"/>
                <w:szCs w:val="18"/>
              </w:rPr>
              <w:t>, esta acción de mejora no se encuentra programada para el presente trimestre del año.</w:t>
            </w:r>
          </w:p>
        </w:tc>
        <w:tc>
          <w:tcPr>
            <w:tcW w:w="625" w:type="pct"/>
          </w:tcPr>
          <w:p w14:paraId="4481FE8E" w14:textId="7E7FB2E3" w:rsidR="001365CC" w:rsidRPr="00C718CD" w:rsidRDefault="001365CC" w:rsidP="00D641B0">
            <w:pPr>
              <w:pStyle w:val="Sinespaciado"/>
              <w:jc w:val="both"/>
              <w:rPr>
                <w:rFonts w:ascii="Cambria" w:hAnsi="Cambria"/>
                <w:sz w:val="18"/>
                <w:szCs w:val="18"/>
              </w:rPr>
            </w:pPr>
            <w:r w:rsidRPr="00C718CD">
              <w:rPr>
                <w:rFonts w:ascii="Cambria" w:hAnsi="Cambria"/>
                <w:sz w:val="18"/>
                <w:szCs w:val="18"/>
              </w:rPr>
              <w:t>El Padrón de Proveedores y Contratistas con el código "QR" incluido en los formatos de los registros, se encuentra concluido y actualizado a la fecha actual.</w:t>
            </w:r>
          </w:p>
        </w:tc>
        <w:tc>
          <w:tcPr>
            <w:tcW w:w="625" w:type="pct"/>
          </w:tcPr>
          <w:p w14:paraId="4BB549BE" w14:textId="77777777" w:rsidR="001365CC" w:rsidRPr="00C718CD" w:rsidRDefault="00F840A4" w:rsidP="00D641B0">
            <w:pPr>
              <w:pStyle w:val="Sinespaciado"/>
              <w:jc w:val="both"/>
              <w:rPr>
                <w:rFonts w:ascii="Cambria" w:hAnsi="Cambria"/>
                <w:sz w:val="18"/>
                <w:szCs w:val="18"/>
              </w:rPr>
            </w:pPr>
            <w:r w:rsidRPr="00C718CD">
              <w:rPr>
                <w:rFonts w:ascii="Cambria" w:hAnsi="Cambria"/>
                <w:sz w:val="18"/>
                <w:szCs w:val="18"/>
              </w:rPr>
              <w:t>Toda vez que no se proporcionó la evidencia correspondiente, no se pude corroborar el avance reportado, por lo que se solicita se remita la evidencia a este OIC para su análisis.</w:t>
            </w:r>
          </w:p>
          <w:p w14:paraId="70E081A8" w14:textId="77777777" w:rsidR="00F840A4" w:rsidRPr="00C718CD" w:rsidRDefault="00F840A4" w:rsidP="00D641B0">
            <w:pPr>
              <w:pStyle w:val="Sinespaciado"/>
              <w:jc w:val="both"/>
              <w:rPr>
                <w:rFonts w:ascii="Cambria" w:hAnsi="Cambria"/>
                <w:sz w:val="18"/>
                <w:szCs w:val="18"/>
              </w:rPr>
            </w:pPr>
            <w:r w:rsidRPr="00C718CD">
              <w:rPr>
                <w:rFonts w:ascii="Cambria" w:hAnsi="Cambria"/>
                <w:sz w:val="18"/>
                <w:szCs w:val="18"/>
              </w:rPr>
              <w:t>Por lo anterior, se considera sin avances la acción de mejora.</w:t>
            </w:r>
          </w:p>
          <w:p w14:paraId="4A0F555E" w14:textId="6F783044" w:rsidR="00F840A4" w:rsidRPr="00C718CD" w:rsidRDefault="00F840A4" w:rsidP="00D641B0">
            <w:pPr>
              <w:pStyle w:val="Sinespaciado"/>
              <w:jc w:val="both"/>
              <w:rPr>
                <w:rFonts w:ascii="Cambria" w:hAnsi="Cambria"/>
                <w:sz w:val="18"/>
                <w:szCs w:val="18"/>
              </w:rPr>
            </w:pPr>
          </w:p>
        </w:tc>
        <w:tc>
          <w:tcPr>
            <w:tcW w:w="625" w:type="pct"/>
          </w:tcPr>
          <w:p w14:paraId="494AD170" w14:textId="3D06A7CA" w:rsidR="001365CC" w:rsidRPr="00C718CD" w:rsidRDefault="001365CC" w:rsidP="00D641B0">
            <w:pPr>
              <w:jc w:val="both"/>
              <w:rPr>
                <w:rFonts w:ascii="Cambria" w:hAnsi="Cambria"/>
                <w:sz w:val="18"/>
                <w:szCs w:val="18"/>
              </w:rPr>
            </w:pPr>
          </w:p>
        </w:tc>
        <w:tc>
          <w:tcPr>
            <w:tcW w:w="625" w:type="pct"/>
          </w:tcPr>
          <w:p w14:paraId="56518ACE" w14:textId="4C218561" w:rsidR="00F840A4" w:rsidRPr="00C718CD" w:rsidRDefault="00F840A4" w:rsidP="00D641B0">
            <w:pPr>
              <w:pStyle w:val="Sinespaciado"/>
              <w:jc w:val="both"/>
              <w:rPr>
                <w:rFonts w:ascii="Cambria" w:hAnsi="Cambria"/>
                <w:sz w:val="18"/>
                <w:szCs w:val="18"/>
              </w:rPr>
            </w:pPr>
          </w:p>
        </w:tc>
        <w:tc>
          <w:tcPr>
            <w:tcW w:w="625" w:type="pct"/>
          </w:tcPr>
          <w:p w14:paraId="1146E7DE" w14:textId="4721641D" w:rsidR="001365CC" w:rsidRPr="00C718CD" w:rsidRDefault="001365CC" w:rsidP="00D641B0">
            <w:pPr>
              <w:pStyle w:val="Sinespaciado"/>
              <w:jc w:val="both"/>
              <w:rPr>
                <w:rFonts w:ascii="Cambria" w:hAnsi="Cambria"/>
                <w:sz w:val="18"/>
                <w:szCs w:val="18"/>
              </w:rPr>
            </w:pPr>
          </w:p>
        </w:tc>
        <w:tc>
          <w:tcPr>
            <w:tcW w:w="625" w:type="pct"/>
          </w:tcPr>
          <w:p w14:paraId="6839D9C2" w14:textId="3F1FEF05" w:rsidR="001365CC" w:rsidRPr="00A66A82" w:rsidRDefault="001365CC" w:rsidP="00D641B0">
            <w:pPr>
              <w:pStyle w:val="Sinespaciado"/>
              <w:jc w:val="both"/>
              <w:rPr>
                <w:rFonts w:ascii="Cambria" w:hAnsi="Cambria"/>
                <w:sz w:val="18"/>
                <w:szCs w:val="18"/>
              </w:rPr>
            </w:pPr>
          </w:p>
        </w:tc>
      </w:tr>
      <w:tr w:rsidR="00EF3DC4" w14:paraId="149BCC90" w14:textId="77777777" w:rsidTr="00D641B0">
        <w:tc>
          <w:tcPr>
            <w:tcW w:w="625" w:type="pct"/>
          </w:tcPr>
          <w:p w14:paraId="7BC96D52" w14:textId="77777777" w:rsidR="00EF3DC4" w:rsidRPr="00700F7D" w:rsidRDefault="00EF3DC4" w:rsidP="00EF3DC4">
            <w:pPr>
              <w:jc w:val="center"/>
              <w:rPr>
                <w:rFonts w:ascii="Cambria" w:hAnsi="Cambria"/>
                <w:b/>
                <w:bCs/>
                <w:sz w:val="18"/>
                <w:szCs w:val="18"/>
              </w:rPr>
            </w:pPr>
            <w:r w:rsidRPr="00700F7D">
              <w:rPr>
                <w:rFonts w:ascii="Cambria" w:hAnsi="Cambria"/>
                <w:b/>
                <w:bCs/>
                <w:sz w:val="18"/>
                <w:szCs w:val="18"/>
              </w:rPr>
              <w:t>Avance</w:t>
            </w:r>
          </w:p>
          <w:p w14:paraId="2FDC81E1" w14:textId="7973EC0E" w:rsidR="00EF3DC4" w:rsidRDefault="00EF3DC4" w:rsidP="00EF3DC4">
            <w:pPr>
              <w:pStyle w:val="Sinespaciado"/>
              <w:jc w:val="center"/>
            </w:pPr>
            <w:r w:rsidRPr="00700F7D">
              <w:rPr>
                <w:rFonts w:ascii="Cambria" w:hAnsi="Cambria"/>
                <w:b/>
                <w:bCs/>
                <w:sz w:val="18"/>
                <w:szCs w:val="18"/>
              </w:rPr>
              <w:t>0%</w:t>
            </w:r>
          </w:p>
        </w:tc>
        <w:tc>
          <w:tcPr>
            <w:tcW w:w="625" w:type="pct"/>
          </w:tcPr>
          <w:p w14:paraId="31315926" w14:textId="77777777" w:rsidR="00EF3DC4" w:rsidRPr="00700F7D" w:rsidRDefault="00EF3DC4" w:rsidP="00EF3DC4">
            <w:pPr>
              <w:ind w:left="166"/>
              <w:jc w:val="center"/>
              <w:rPr>
                <w:rFonts w:ascii="Cambria" w:hAnsi="Cambria"/>
                <w:b/>
                <w:bCs/>
                <w:color w:val="FF0000"/>
                <w:sz w:val="18"/>
                <w:szCs w:val="18"/>
              </w:rPr>
            </w:pPr>
            <w:r w:rsidRPr="00700F7D">
              <w:rPr>
                <w:rFonts w:ascii="Cambria" w:hAnsi="Cambria"/>
                <w:b/>
                <w:bCs/>
                <w:color w:val="FF0000"/>
                <w:sz w:val="18"/>
                <w:szCs w:val="18"/>
              </w:rPr>
              <w:t>Avance</w:t>
            </w:r>
          </w:p>
          <w:p w14:paraId="03900E54" w14:textId="4D35E30A" w:rsidR="00EF3DC4" w:rsidRDefault="00EF3DC4" w:rsidP="00EF3DC4">
            <w:pPr>
              <w:pStyle w:val="Sinespaciado"/>
              <w:jc w:val="center"/>
            </w:pPr>
            <w:r w:rsidRPr="00700F7D">
              <w:rPr>
                <w:rFonts w:ascii="Cambria" w:hAnsi="Cambria"/>
                <w:b/>
                <w:bCs/>
                <w:color w:val="FF0000"/>
                <w:sz w:val="18"/>
                <w:szCs w:val="18"/>
              </w:rPr>
              <w:t>0%</w:t>
            </w:r>
          </w:p>
        </w:tc>
        <w:tc>
          <w:tcPr>
            <w:tcW w:w="625" w:type="pct"/>
          </w:tcPr>
          <w:p w14:paraId="2753E77A" w14:textId="77777777" w:rsidR="00EF3DC4" w:rsidRPr="00700F7D" w:rsidRDefault="00EF3DC4" w:rsidP="00EF3DC4">
            <w:pPr>
              <w:jc w:val="center"/>
              <w:rPr>
                <w:rFonts w:ascii="Cambria" w:hAnsi="Cambria"/>
                <w:b/>
                <w:bCs/>
                <w:sz w:val="18"/>
                <w:szCs w:val="18"/>
              </w:rPr>
            </w:pPr>
            <w:r w:rsidRPr="00700F7D">
              <w:rPr>
                <w:rFonts w:ascii="Cambria" w:hAnsi="Cambria"/>
                <w:b/>
                <w:bCs/>
                <w:sz w:val="18"/>
                <w:szCs w:val="18"/>
              </w:rPr>
              <w:t>Avance</w:t>
            </w:r>
          </w:p>
          <w:p w14:paraId="4D1F3FA4" w14:textId="1C7210A6" w:rsidR="00EF3DC4" w:rsidRDefault="005C223F" w:rsidP="00EF3DC4">
            <w:pPr>
              <w:pStyle w:val="Sinespaciado"/>
              <w:jc w:val="center"/>
            </w:pPr>
            <w:r>
              <w:rPr>
                <w:rFonts w:ascii="Cambria" w:hAnsi="Cambria"/>
                <w:b/>
                <w:bCs/>
                <w:sz w:val="18"/>
                <w:szCs w:val="18"/>
              </w:rPr>
              <w:t>10</w:t>
            </w:r>
            <w:r w:rsidR="00EF3DC4" w:rsidRPr="00700F7D">
              <w:rPr>
                <w:rFonts w:ascii="Cambria" w:hAnsi="Cambria"/>
                <w:b/>
                <w:bCs/>
                <w:sz w:val="18"/>
                <w:szCs w:val="18"/>
              </w:rPr>
              <w:t>0</w:t>
            </w:r>
            <w:r>
              <w:rPr>
                <w:rFonts w:ascii="Cambria" w:hAnsi="Cambria"/>
                <w:b/>
                <w:bCs/>
                <w:sz w:val="18"/>
                <w:szCs w:val="18"/>
              </w:rPr>
              <w:t>%</w:t>
            </w:r>
          </w:p>
        </w:tc>
        <w:tc>
          <w:tcPr>
            <w:tcW w:w="625" w:type="pct"/>
          </w:tcPr>
          <w:p w14:paraId="3D448D50" w14:textId="77777777" w:rsidR="00EF3DC4" w:rsidRPr="00700F7D" w:rsidRDefault="00EF3DC4" w:rsidP="00EF3DC4">
            <w:pPr>
              <w:ind w:left="166"/>
              <w:jc w:val="center"/>
              <w:rPr>
                <w:rFonts w:ascii="Cambria" w:hAnsi="Cambria"/>
                <w:b/>
                <w:bCs/>
                <w:color w:val="FF0000"/>
                <w:sz w:val="18"/>
                <w:szCs w:val="18"/>
              </w:rPr>
            </w:pPr>
            <w:r w:rsidRPr="00700F7D">
              <w:rPr>
                <w:rFonts w:ascii="Cambria" w:hAnsi="Cambria"/>
                <w:b/>
                <w:bCs/>
                <w:color w:val="FF0000"/>
                <w:sz w:val="18"/>
                <w:szCs w:val="18"/>
              </w:rPr>
              <w:t>Avance</w:t>
            </w:r>
          </w:p>
          <w:p w14:paraId="294A63E0" w14:textId="5110D7FB" w:rsidR="00EF3DC4" w:rsidRDefault="00EF3DC4" w:rsidP="00EF3DC4">
            <w:pPr>
              <w:pStyle w:val="Sinespaciado"/>
              <w:jc w:val="center"/>
            </w:pPr>
            <w:r w:rsidRPr="00700F7D">
              <w:rPr>
                <w:rFonts w:ascii="Cambria" w:hAnsi="Cambria"/>
                <w:b/>
                <w:bCs/>
                <w:color w:val="FF0000"/>
                <w:sz w:val="18"/>
                <w:szCs w:val="18"/>
              </w:rPr>
              <w:t>0</w:t>
            </w:r>
            <w:r w:rsidR="00FF5674">
              <w:rPr>
                <w:rFonts w:ascii="Cambria" w:hAnsi="Cambria"/>
                <w:b/>
                <w:bCs/>
                <w:color w:val="FF0000"/>
                <w:sz w:val="18"/>
                <w:szCs w:val="18"/>
              </w:rPr>
              <w:t>%</w:t>
            </w:r>
          </w:p>
        </w:tc>
        <w:tc>
          <w:tcPr>
            <w:tcW w:w="625" w:type="pct"/>
          </w:tcPr>
          <w:p w14:paraId="11921252" w14:textId="4CDADE82" w:rsidR="00EF3DC4" w:rsidRDefault="00EF3DC4" w:rsidP="00EF3DC4">
            <w:pPr>
              <w:pStyle w:val="Sinespaciado"/>
              <w:jc w:val="center"/>
            </w:pPr>
          </w:p>
        </w:tc>
        <w:tc>
          <w:tcPr>
            <w:tcW w:w="625" w:type="pct"/>
          </w:tcPr>
          <w:p w14:paraId="3AC42117" w14:textId="435FCA26" w:rsidR="00EF3DC4" w:rsidRDefault="00EF3DC4" w:rsidP="00EF3DC4">
            <w:pPr>
              <w:pStyle w:val="Sinespaciado"/>
              <w:jc w:val="center"/>
            </w:pPr>
          </w:p>
        </w:tc>
        <w:tc>
          <w:tcPr>
            <w:tcW w:w="625" w:type="pct"/>
          </w:tcPr>
          <w:p w14:paraId="6963C330" w14:textId="1A47BD3F" w:rsidR="00EF3DC4" w:rsidRDefault="00EF3DC4" w:rsidP="00EF3DC4">
            <w:pPr>
              <w:pStyle w:val="Sinespaciado"/>
              <w:jc w:val="center"/>
            </w:pPr>
          </w:p>
        </w:tc>
        <w:tc>
          <w:tcPr>
            <w:tcW w:w="625" w:type="pct"/>
          </w:tcPr>
          <w:p w14:paraId="538AF312" w14:textId="670A8972" w:rsidR="00EF3DC4" w:rsidRDefault="00EF3DC4" w:rsidP="00EF3DC4">
            <w:pPr>
              <w:pStyle w:val="Sinespaciado"/>
              <w:jc w:val="center"/>
            </w:pPr>
          </w:p>
        </w:tc>
      </w:tr>
    </w:tbl>
    <w:p w14:paraId="665CD1FD" w14:textId="77777777" w:rsidR="00AB3681" w:rsidRDefault="00AB3681" w:rsidP="002D04B8">
      <w:pPr>
        <w:spacing w:after="0"/>
        <w:ind w:right="-34"/>
        <w:jc w:val="both"/>
        <w:rPr>
          <w:rFonts w:ascii="Cambria" w:hAnsi="Cambria"/>
        </w:rPr>
      </w:pPr>
    </w:p>
    <w:p w14:paraId="3F8005D9" w14:textId="77777777" w:rsidR="00AB3681" w:rsidRDefault="00AB3681" w:rsidP="002D04B8">
      <w:pPr>
        <w:spacing w:after="0"/>
        <w:ind w:right="-34"/>
        <w:jc w:val="both"/>
        <w:rPr>
          <w:rFonts w:ascii="Cambria" w:hAnsi="Cambria"/>
        </w:rPr>
      </w:pPr>
    </w:p>
    <w:tbl>
      <w:tblPr>
        <w:tblStyle w:val="Tablaconcuadrcula"/>
        <w:tblW w:w="5256"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8"/>
        <w:gridCol w:w="1878"/>
        <w:gridCol w:w="1878"/>
        <w:gridCol w:w="1878"/>
        <w:gridCol w:w="1878"/>
        <w:gridCol w:w="1878"/>
        <w:gridCol w:w="1878"/>
        <w:gridCol w:w="1878"/>
      </w:tblGrid>
      <w:tr w:rsidR="001365CC" w14:paraId="338FFEC9" w14:textId="77777777" w:rsidTr="00D641B0">
        <w:trPr>
          <w:tblHeader/>
        </w:trPr>
        <w:tc>
          <w:tcPr>
            <w:tcW w:w="2500" w:type="pct"/>
            <w:gridSpan w:val="4"/>
            <w:tcBorders>
              <w:bottom w:val="double" w:sz="4" w:space="0" w:color="auto"/>
            </w:tcBorders>
          </w:tcPr>
          <w:p w14:paraId="2E56FF38" w14:textId="2EC9F483" w:rsidR="001365CC" w:rsidRPr="00373D66" w:rsidRDefault="001365CC" w:rsidP="00D641B0">
            <w:pPr>
              <w:jc w:val="both"/>
              <w:rPr>
                <w:rFonts w:ascii="Cambria" w:hAnsi="Cambria"/>
                <w:b/>
                <w:sz w:val="18"/>
                <w:szCs w:val="18"/>
              </w:rPr>
            </w:pPr>
            <w:r>
              <w:rPr>
                <w:rFonts w:ascii="Cambria" w:hAnsi="Cambria"/>
              </w:rPr>
              <w:lastRenderedPageBreak/>
              <w:br w:type="page"/>
            </w:r>
            <w:r>
              <w:rPr>
                <w:rFonts w:ascii="Cambria" w:hAnsi="Cambria"/>
              </w:rPr>
              <w:br w:type="page"/>
            </w:r>
            <w:r w:rsidRPr="00373D66">
              <w:rPr>
                <w:rFonts w:ascii="Cambria" w:hAnsi="Cambria"/>
                <w:b/>
                <w:sz w:val="18"/>
                <w:szCs w:val="18"/>
              </w:rPr>
              <w:t>Elemento de Control:</w:t>
            </w:r>
          </w:p>
          <w:p w14:paraId="73603E79" w14:textId="1922A000" w:rsidR="001365CC" w:rsidRDefault="001365CC" w:rsidP="00D641B0">
            <w:pPr>
              <w:jc w:val="both"/>
              <w:rPr>
                <w:rFonts w:ascii="Cambria" w:hAnsi="Cambria"/>
                <w:sz w:val="18"/>
                <w:szCs w:val="18"/>
              </w:rPr>
            </w:pPr>
            <w:r w:rsidRPr="001365CC">
              <w:rPr>
                <w:rFonts w:ascii="Cambria" w:hAnsi="Cambria"/>
                <w:sz w:val="18"/>
                <w:szCs w:val="18"/>
              </w:rPr>
              <w:t>31. Se realizan las acciones correctivas y preventivas que contribuyen a la eficiencia y eficacia de las operaciones, así como la supervisión permanente de los cinco componentes de control interno.</w:t>
            </w:r>
          </w:p>
          <w:p w14:paraId="6060E921" w14:textId="77777777" w:rsidR="001365CC" w:rsidRDefault="001365CC" w:rsidP="00D641B0">
            <w:pPr>
              <w:jc w:val="both"/>
              <w:rPr>
                <w:rFonts w:ascii="Cambria" w:hAnsi="Cambria"/>
                <w:b/>
                <w:sz w:val="18"/>
                <w:szCs w:val="18"/>
              </w:rPr>
            </w:pPr>
          </w:p>
          <w:p w14:paraId="4E4994D4" w14:textId="77777777" w:rsidR="001365CC" w:rsidRPr="00373D66" w:rsidRDefault="001365CC" w:rsidP="00D641B0">
            <w:pPr>
              <w:jc w:val="both"/>
              <w:rPr>
                <w:rFonts w:ascii="Cambria" w:hAnsi="Cambria"/>
                <w:b/>
                <w:sz w:val="18"/>
                <w:szCs w:val="18"/>
              </w:rPr>
            </w:pPr>
            <w:r w:rsidRPr="00373D66">
              <w:rPr>
                <w:rFonts w:ascii="Cambria" w:hAnsi="Cambria"/>
                <w:b/>
                <w:sz w:val="18"/>
                <w:szCs w:val="18"/>
              </w:rPr>
              <w:t>Acción de Mejora:</w:t>
            </w:r>
          </w:p>
          <w:p w14:paraId="77DF6001" w14:textId="35F185B9" w:rsidR="001365CC" w:rsidRDefault="001365CC" w:rsidP="00D641B0">
            <w:pPr>
              <w:pStyle w:val="Sinespaciado"/>
            </w:pPr>
            <w:r>
              <w:rPr>
                <w:rFonts w:ascii="Cambria" w:hAnsi="Cambria"/>
                <w:color w:val="FF0000"/>
                <w:sz w:val="18"/>
                <w:szCs w:val="18"/>
              </w:rPr>
              <w:t xml:space="preserve">16. </w:t>
            </w:r>
            <w:r w:rsidRPr="001365CC">
              <w:rPr>
                <w:rFonts w:ascii="Cambria" w:hAnsi="Cambria"/>
                <w:color w:val="FF0000"/>
                <w:sz w:val="18"/>
                <w:szCs w:val="18"/>
              </w:rPr>
              <w:t>Implementar acciones correctivas, preventivas y de supervisión del Control Interno.</w:t>
            </w:r>
          </w:p>
        </w:tc>
        <w:tc>
          <w:tcPr>
            <w:tcW w:w="2500" w:type="pct"/>
            <w:gridSpan w:val="4"/>
            <w:tcBorders>
              <w:bottom w:val="double" w:sz="4" w:space="0" w:color="auto"/>
            </w:tcBorders>
          </w:tcPr>
          <w:p w14:paraId="0BB6C5F4" w14:textId="77777777" w:rsidR="005E3514" w:rsidRDefault="005E3514" w:rsidP="005E3514">
            <w:pPr>
              <w:jc w:val="both"/>
              <w:rPr>
                <w:rFonts w:ascii="Cambria" w:hAnsi="Cambria"/>
                <w:b/>
                <w:sz w:val="18"/>
                <w:szCs w:val="18"/>
              </w:rPr>
            </w:pPr>
            <w:r w:rsidRPr="00373D66">
              <w:rPr>
                <w:rFonts w:ascii="Cambria" w:hAnsi="Cambria"/>
                <w:b/>
                <w:sz w:val="18"/>
                <w:szCs w:val="18"/>
              </w:rPr>
              <w:t>Área y responsable:</w:t>
            </w:r>
          </w:p>
          <w:p w14:paraId="7DD4D437" w14:textId="77777777" w:rsidR="005E3514" w:rsidRPr="00373D66" w:rsidRDefault="005E3514" w:rsidP="005E3514">
            <w:pPr>
              <w:jc w:val="both"/>
              <w:rPr>
                <w:rFonts w:ascii="Cambria" w:hAnsi="Cambria"/>
                <w:sz w:val="18"/>
                <w:szCs w:val="18"/>
              </w:rPr>
            </w:pPr>
            <w:r w:rsidRPr="00373D66">
              <w:rPr>
                <w:rFonts w:ascii="Cambria" w:hAnsi="Cambria"/>
                <w:sz w:val="18"/>
                <w:szCs w:val="18"/>
              </w:rPr>
              <w:t>Dirección General</w:t>
            </w:r>
            <w:r>
              <w:rPr>
                <w:rFonts w:ascii="Cambria" w:hAnsi="Cambria"/>
                <w:sz w:val="18"/>
                <w:szCs w:val="18"/>
              </w:rPr>
              <w:t xml:space="preserve"> ________________________</w:t>
            </w:r>
          </w:p>
          <w:p w14:paraId="68DE331F" w14:textId="77777777" w:rsidR="005E3514" w:rsidRPr="00373D66" w:rsidRDefault="005E3514" w:rsidP="005E3514">
            <w:pPr>
              <w:jc w:val="both"/>
              <w:rPr>
                <w:rFonts w:ascii="Cambria" w:hAnsi="Cambria"/>
                <w:sz w:val="18"/>
                <w:szCs w:val="18"/>
              </w:rPr>
            </w:pPr>
            <w:r>
              <w:rPr>
                <w:rFonts w:ascii="Cambria" w:hAnsi="Cambria"/>
                <w:sz w:val="18"/>
                <w:szCs w:val="18"/>
              </w:rPr>
              <w:t>Nombre: ____________________________</w:t>
            </w:r>
          </w:p>
          <w:p w14:paraId="2F5C10E4" w14:textId="77777777" w:rsidR="005E3514" w:rsidRPr="00373D66" w:rsidRDefault="005E3514" w:rsidP="005E3514">
            <w:pPr>
              <w:jc w:val="both"/>
              <w:rPr>
                <w:rFonts w:ascii="Cambria" w:hAnsi="Cambria"/>
                <w:sz w:val="18"/>
                <w:szCs w:val="18"/>
              </w:rPr>
            </w:pPr>
            <w:r>
              <w:rPr>
                <w:rFonts w:ascii="Cambria" w:hAnsi="Cambria"/>
                <w:sz w:val="18"/>
                <w:szCs w:val="18"/>
              </w:rPr>
              <w:t>Cargo: _____________________________________</w:t>
            </w:r>
          </w:p>
          <w:p w14:paraId="7A00D27E" w14:textId="77777777" w:rsidR="005E3514" w:rsidRPr="00373D66" w:rsidRDefault="005E3514" w:rsidP="005E3514">
            <w:pPr>
              <w:jc w:val="both"/>
              <w:rPr>
                <w:rFonts w:ascii="Cambria" w:hAnsi="Cambria"/>
                <w:sz w:val="18"/>
                <w:szCs w:val="18"/>
              </w:rPr>
            </w:pPr>
            <w:r>
              <w:rPr>
                <w:rFonts w:ascii="Cambria" w:hAnsi="Cambria"/>
                <w:sz w:val="18"/>
                <w:szCs w:val="18"/>
              </w:rPr>
              <w:t xml:space="preserve">  </w:t>
            </w:r>
          </w:p>
          <w:p w14:paraId="0C98198C" w14:textId="77777777" w:rsidR="005E3514" w:rsidRPr="00373D66" w:rsidRDefault="005E3514" w:rsidP="005E3514">
            <w:pPr>
              <w:jc w:val="both"/>
              <w:rPr>
                <w:rFonts w:ascii="Cambria" w:hAnsi="Cambria"/>
                <w:b/>
                <w:sz w:val="18"/>
                <w:szCs w:val="18"/>
              </w:rPr>
            </w:pPr>
            <w:r w:rsidRPr="00373D66">
              <w:rPr>
                <w:rFonts w:ascii="Cambria" w:hAnsi="Cambria"/>
                <w:b/>
                <w:sz w:val="18"/>
                <w:szCs w:val="18"/>
              </w:rPr>
              <w:t>Fechas de cumplimiento:</w:t>
            </w:r>
          </w:p>
          <w:p w14:paraId="4218C762" w14:textId="77777777" w:rsidR="005E3514" w:rsidRPr="00373D66" w:rsidRDefault="005E3514" w:rsidP="005E3514">
            <w:pPr>
              <w:jc w:val="both"/>
              <w:rPr>
                <w:rFonts w:ascii="Cambria" w:hAnsi="Cambria"/>
                <w:sz w:val="18"/>
                <w:szCs w:val="18"/>
              </w:rPr>
            </w:pPr>
            <w:r w:rsidRPr="00373D66">
              <w:rPr>
                <w:rFonts w:ascii="Cambria" w:hAnsi="Cambria"/>
                <w:sz w:val="18"/>
                <w:szCs w:val="18"/>
              </w:rPr>
              <w:t>Inicio 01/04/20</w:t>
            </w:r>
            <w:r>
              <w:rPr>
                <w:rFonts w:ascii="Cambria" w:hAnsi="Cambria"/>
                <w:sz w:val="18"/>
                <w:szCs w:val="18"/>
              </w:rPr>
              <w:t>21</w:t>
            </w:r>
          </w:p>
          <w:p w14:paraId="1595EC1E" w14:textId="4BA5C4EE" w:rsidR="001365CC" w:rsidRDefault="005E3514" w:rsidP="005E3514">
            <w:pPr>
              <w:pStyle w:val="Sinespaciado"/>
            </w:pPr>
            <w:r w:rsidRPr="00373D66">
              <w:rPr>
                <w:rFonts w:ascii="Cambria" w:hAnsi="Cambria"/>
                <w:sz w:val="18"/>
                <w:szCs w:val="18"/>
              </w:rPr>
              <w:t>Término 31/12/20</w:t>
            </w:r>
            <w:r>
              <w:rPr>
                <w:rFonts w:ascii="Cambria" w:hAnsi="Cambria"/>
                <w:sz w:val="18"/>
                <w:szCs w:val="18"/>
              </w:rPr>
              <w:t>21</w:t>
            </w:r>
          </w:p>
        </w:tc>
      </w:tr>
      <w:tr w:rsidR="001365CC" w14:paraId="24B02C4E" w14:textId="77777777" w:rsidTr="00D641B0">
        <w:trPr>
          <w:trHeight w:val="430"/>
          <w:tblHeader/>
        </w:trPr>
        <w:tc>
          <w:tcPr>
            <w:tcW w:w="5000" w:type="pct"/>
            <w:gridSpan w:val="8"/>
            <w:shd w:val="clear" w:color="auto" w:fill="auto"/>
            <w:vAlign w:val="center"/>
          </w:tcPr>
          <w:p w14:paraId="362E2E3A" w14:textId="77777777" w:rsidR="001365CC" w:rsidRDefault="001365CC" w:rsidP="00D641B0">
            <w:pPr>
              <w:pStyle w:val="Sinespaciado"/>
              <w:jc w:val="center"/>
            </w:pPr>
            <w:r w:rsidRPr="00373D66">
              <w:rPr>
                <w:rFonts w:ascii="Cambria" w:hAnsi="Cambria"/>
                <w:b/>
                <w:sz w:val="18"/>
                <w:szCs w:val="18"/>
              </w:rPr>
              <w:t>Actividades realizadas</w:t>
            </w:r>
          </w:p>
        </w:tc>
      </w:tr>
      <w:tr w:rsidR="001365CC" w14:paraId="45B74971" w14:textId="77777777" w:rsidTr="00D641B0">
        <w:trPr>
          <w:trHeight w:val="395"/>
          <w:tblHeader/>
        </w:trPr>
        <w:tc>
          <w:tcPr>
            <w:tcW w:w="1250" w:type="pct"/>
            <w:gridSpan w:val="2"/>
            <w:shd w:val="clear" w:color="auto" w:fill="auto"/>
            <w:vAlign w:val="center"/>
          </w:tcPr>
          <w:p w14:paraId="15A07FE2" w14:textId="1DC21092" w:rsidR="001365CC" w:rsidRDefault="001365CC" w:rsidP="00D641B0">
            <w:pPr>
              <w:pStyle w:val="Sinespaciado"/>
              <w:jc w:val="center"/>
            </w:pPr>
            <w:proofErr w:type="spellStart"/>
            <w:r w:rsidRPr="00D0685D">
              <w:rPr>
                <w:rFonts w:ascii="Cambria" w:hAnsi="Cambria"/>
                <w:b/>
                <w:bCs/>
                <w:sz w:val="18"/>
                <w:szCs w:val="18"/>
              </w:rPr>
              <w:t>1er</w:t>
            </w:r>
            <w:proofErr w:type="spellEnd"/>
            <w:r w:rsidRPr="00D0685D">
              <w:rPr>
                <w:rFonts w:ascii="Cambria" w:hAnsi="Cambria"/>
                <w:b/>
                <w:bCs/>
                <w:sz w:val="18"/>
                <w:szCs w:val="18"/>
              </w:rPr>
              <w:t>. trimestre</w:t>
            </w:r>
          </w:p>
        </w:tc>
        <w:tc>
          <w:tcPr>
            <w:tcW w:w="1250" w:type="pct"/>
            <w:gridSpan w:val="2"/>
            <w:shd w:val="clear" w:color="auto" w:fill="auto"/>
            <w:vAlign w:val="center"/>
          </w:tcPr>
          <w:p w14:paraId="4956C8E2" w14:textId="77777777" w:rsidR="001365CC" w:rsidRDefault="001365CC" w:rsidP="00D641B0">
            <w:pPr>
              <w:pStyle w:val="Sinespaciado"/>
              <w:jc w:val="center"/>
            </w:pPr>
            <w:proofErr w:type="spellStart"/>
            <w:r w:rsidRPr="00D0685D">
              <w:rPr>
                <w:rFonts w:ascii="Cambria" w:hAnsi="Cambria"/>
                <w:b/>
                <w:bCs/>
                <w:sz w:val="18"/>
                <w:szCs w:val="18"/>
              </w:rPr>
              <w:t>2do</w:t>
            </w:r>
            <w:proofErr w:type="spellEnd"/>
            <w:r w:rsidRPr="00D0685D">
              <w:rPr>
                <w:rFonts w:ascii="Cambria" w:hAnsi="Cambria"/>
                <w:b/>
                <w:bCs/>
                <w:sz w:val="18"/>
                <w:szCs w:val="18"/>
              </w:rPr>
              <w:t>. trimestre</w:t>
            </w:r>
          </w:p>
        </w:tc>
        <w:tc>
          <w:tcPr>
            <w:tcW w:w="1250" w:type="pct"/>
            <w:gridSpan w:val="2"/>
            <w:shd w:val="clear" w:color="auto" w:fill="auto"/>
            <w:vAlign w:val="center"/>
          </w:tcPr>
          <w:p w14:paraId="21656064" w14:textId="77777777" w:rsidR="001365CC" w:rsidRDefault="001365CC" w:rsidP="00D641B0">
            <w:pPr>
              <w:pStyle w:val="Sinespaciado"/>
              <w:jc w:val="center"/>
            </w:pPr>
            <w:proofErr w:type="spellStart"/>
            <w:r w:rsidRPr="00D0685D">
              <w:rPr>
                <w:rFonts w:ascii="Cambria" w:hAnsi="Cambria"/>
                <w:b/>
                <w:bCs/>
                <w:sz w:val="18"/>
                <w:szCs w:val="18"/>
              </w:rPr>
              <w:t>3er</w:t>
            </w:r>
            <w:proofErr w:type="spellEnd"/>
            <w:r w:rsidRPr="00D0685D">
              <w:rPr>
                <w:rFonts w:ascii="Cambria" w:hAnsi="Cambria"/>
                <w:b/>
                <w:bCs/>
                <w:sz w:val="18"/>
                <w:szCs w:val="18"/>
              </w:rPr>
              <w:t>. trimestre</w:t>
            </w:r>
          </w:p>
        </w:tc>
        <w:tc>
          <w:tcPr>
            <w:tcW w:w="1250" w:type="pct"/>
            <w:gridSpan w:val="2"/>
            <w:shd w:val="clear" w:color="auto" w:fill="auto"/>
            <w:vAlign w:val="center"/>
          </w:tcPr>
          <w:p w14:paraId="492FB172" w14:textId="77777777" w:rsidR="001365CC" w:rsidRDefault="001365CC" w:rsidP="00D641B0">
            <w:pPr>
              <w:pStyle w:val="Sinespaciado"/>
              <w:jc w:val="center"/>
            </w:pPr>
            <w:proofErr w:type="spellStart"/>
            <w:r w:rsidRPr="00D0685D">
              <w:rPr>
                <w:rFonts w:ascii="Cambria" w:hAnsi="Cambria"/>
                <w:b/>
                <w:bCs/>
                <w:sz w:val="18"/>
                <w:szCs w:val="18"/>
              </w:rPr>
              <w:t>4to</w:t>
            </w:r>
            <w:proofErr w:type="spellEnd"/>
            <w:r w:rsidRPr="00D0685D">
              <w:rPr>
                <w:rFonts w:ascii="Cambria" w:hAnsi="Cambria"/>
                <w:b/>
                <w:bCs/>
                <w:sz w:val="18"/>
                <w:szCs w:val="18"/>
              </w:rPr>
              <w:t>. trimestre</w:t>
            </w:r>
          </w:p>
        </w:tc>
      </w:tr>
      <w:tr w:rsidR="001365CC" w14:paraId="6C04EC15" w14:textId="77777777" w:rsidTr="00D641B0">
        <w:trPr>
          <w:trHeight w:val="400"/>
          <w:tblHeader/>
        </w:trPr>
        <w:tc>
          <w:tcPr>
            <w:tcW w:w="625" w:type="pct"/>
            <w:shd w:val="clear" w:color="auto" w:fill="auto"/>
            <w:vAlign w:val="center"/>
          </w:tcPr>
          <w:p w14:paraId="23894487" w14:textId="5D3F40CD" w:rsidR="001365CC" w:rsidRDefault="005E3514" w:rsidP="00D641B0">
            <w:pPr>
              <w:pStyle w:val="Sinespaciado"/>
              <w:jc w:val="center"/>
            </w:pPr>
            <w:r>
              <w:rPr>
                <w:rFonts w:ascii="Cambria" w:hAnsi="Cambria"/>
                <w:b/>
                <w:bCs/>
                <w:sz w:val="18"/>
                <w:szCs w:val="18"/>
              </w:rPr>
              <w:t>Municipio</w:t>
            </w:r>
          </w:p>
        </w:tc>
        <w:tc>
          <w:tcPr>
            <w:tcW w:w="625" w:type="pct"/>
            <w:shd w:val="clear" w:color="auto" w:fill="auto"/>
            <w:vAlign w:val="center"/>
          </w:tcPr>
          <w:p w14:paraId="6416A5AA" w14:textId="77777777" w:rsidR="001365CC" w:rsidRDefault="001365CC" w:rsidP="00D641B0">
            <w:pPr>
              <w:pStyle w:val="Sinespaciado"/>
              <w:jc w:val="center"/>
            </w:pPr>
            <w:r w:rsidRPr="00D0685D">
              <w:rPr>
                <w:rFonts w:ascii="Cambria" w:hAnsi="Cambria"/>
                <w:b/>
                <w:bCs/>
                <w:sz w:val="18"/>
                <w:szCs w:val="18"/>
              </w:rPr>
              <w:t>OIC</w:t>
            </w:r>
          </w:p>
        </w:tc>
        <w:tc>
          <w:tcPr>
            <w:tcW w:w="625" w:type="pct"/>
            <w:shd w:val="clear" w:color="auto" w:fill="auto"/>
            <w:vAlign w:val="center"/>
          </w:tcPr>
          <w:p w14:paraId="53DE548E" w14:textId="3D7F6F04" w:rsidR="001365CC" w:rsidRDefault="005E3514" w:rsidP="00D641B0">
            <w:pPr>
              <w:pStyle w:val="Sinespaciado"/>
              <w:jc w:val="center"/>
            </w:pPr>
            <w:r>
              <w:rPr>
                <w:rFonts w:ascii="Cambria" w:hAnsi="Cambria"/>
                <w:b/>
                <w:bCs/>
                <w:sz w:val="18"/>
                <w:szCs w:val="18"/>
              </w:rPr>
              <w:t>Municipio</w:t>
            </w:r>
          </w:p>
        </w:tc>
        <w:tc>
          <w:tcPr>
            <w:tcW w:w="625" w:type="pct"/>
            <w:shd w:val="clear" w:color="auto" w:fill="auto"/>
            <w:vAlign w:val="center"/>
          </w:tcPr>
          <w:p w14:paraId="135EB7B6" w14:textId="77777777" w:rsidR="001365CC" w:rsidRDefault="001365CC" w:rsidP="00D641B0">
            <w:pPr>
              <w:pStyle w:val="Sinespaciado"/>
              <w:jc w:val="center"/>
            </w:pPr>
            <w:r w:rsidRPr="00D0685D">
              <w:rPr>
                <w:rFonts w:ascii="Cambria" w:hAnsi="Cambria"/>
                <w:b/>
                <w:bCs/>
                <w:sz w:val="18"/>
                <w:szCs w:val="18"/>
              </w:rPr>
              <w:t>OIC</w:t>
            </w:r>
          </w:p>
        </w:tc>
        <w:tc>
          <w:tcPr>
            <w:tcW w:w="625" w:type="pct"/>
            <w:shd w:val="clear" w:color="auto" w:fill="auto"/>
            <w:vAlign w:val="center"/>
          </w:tcPr>
          <w:p w14:paraId="33BA78B7" w14:textId="78FF656D" w:rsidR="001365CC" w:rsidRDefault="005E3514" w:rsidP="00D641B0">
            <w:pPr>
              <w:pStyle w:val="Sinespaciado"/>
              <w:jc w:val="center"/>
            </w:pPr>
            <w:r>
              <w:rPr>
                <w:rFonts w:ascii="Cambria" w:hAnsi="Cambria"/>
                <w:b/>
                <w:bCs/>
                <w:sz w:val="18"/>
                <w:szCs w:val="18"/>
              </w:rPr>
              <w:t>Municipio</w:t>
            </w:r>
          </w:p>
        </w:tc>
        <w:tc>
          <w:tcPr>
            <w:tcW w:w="625" w:type="pct"/>
            <w:shd w:val="clear" w:color="auto" w:fill="auto"/>
            <w:vAlign w:val="center"/>
          </w:tcPr>
          <w:p w14:paraId="13B5D5C8" w14:textId="77777777" w:rsidR="001365CC" w:rsidRDefault="001365CC" w:rsidP="00D641B0">
            <w:pPr>
              <w:pStyle w:val="Sinespaciado"/>
              <w:jc w:val="center"/>
            </w:pPr>
            <w:r w:rsidRPr="00D0685D">
              <w:rPr>
                <w:rFonts w:ascii="Cambria" w:hAnsi="Cambria"/>
                <w:b/>
                <w:bCs/>
                <w:sz w:val="18"/>
                <w:szCs w:val="18"/>
              </w:rPr>
              <w:t>OIC</w:t>
            </w:r>
          </w:p>
        </w:tc>
        <w:tc>
          <w:tcPr>
            <w:tcW w:w="625" w:type="pct"/>
            <w:shd w:val="clear" w:color="auto" w:fill="auto"/>
            <w:vAlign w:val="center"/>
          </w:tcPr>
          <w:p w14:paraId="41D71034" w14:textId="22123F72" w:rsidR="001365CC" w:rsidRDefault="005E3514" w:rsidP="00D641B0">
            <w:pPr>
              <w:pStyle w:val="Sinespaciado"/>
              <w:jc w:val="center"/>
            </w:pPr>
            <w:r>
              <w:rPr>
                <w:rFonts w:ascii="Cambria" w:hAnsi="Cambria"/>
                <w:b/>
                <w:bCs/>
                <w:sz w:val="18"/>
                <w:szCs w:val="18"/>
              </w:rPr>
              <w:t>Municipio</w:t>
            </w:r>
          </w:p>
        </w:tc>
        <w:tc>
          <w:tcPr>
            <w:tcW w:w="625" w:type="pct"/>
            <w:shd w:val="clear" w:color="auto" w:fill="auto"/>
            <w:vAlign w:val="center"/>
          </w:tcPr>
          <w:p w14:paraId="72957DB8" w14:textId="77777777" w:rsidR="001365CC" w:rsidRDefault="001365CC" w:rsidP="00D641B0">
            <w:pPr>
              <w:pStyle w:val="Sinespaciado"/>
              <w:jc w:val="center"/>
            </w:pPr>
            <w:r w:rsidRPr="00D0685D">
              <w:rPr>
                <w:rFonts w:ascii="Cambria" w:hAnsi="Cambria"/>
                <w:b/>
                <w:bCs/>
                <w:sz w:val="18"/>
                <w:szCs w:val="18"/>
              </w:rPr>
              <w:t>OIC</w:t>
            </w:r>
          </w:p>
        </w:tc>
      </w:tr>
      <w:tr w:rsidR="001365CC" w14:paraId="3FF933ED" w14:textId="77777777" w:rsidTr="00D641B0">
        <w:tc>
          <w:tcPr>
            <w:tcW w:w="625" w:type="pct"/>
          </w:tcPr>
          <w:p w14:paraId="13E1E5BB" w14:textId="77777777" w:rsidR="001365CC" w:rsidRPr="00373D66" w:rsidRDefault="001365CC" w:rsidP="00D641B0">
            <w:pPr>
              <w:ind w:left="-46"/>
              <w:jc w:val="both"/>
              <w:rPr>
                <w:rFonts w:ascii="Cambria" w:hAnsi="Cambria"/>
                <w:sz w:val="18"/>
                <w:szCs w:val="18"/>
              </w:rPr>
            </w:pPr>
            <w:r w:rsidRPr="00373D66">
              <w:rPr>
                <w:rFonts w:ascii="Cambria" w:hAnsi="Cambria"/>
                <w:sz w:val="18"/>
                <w:szCs w:val="18"/>
              </w:rPr>
              <w:t>Se informa que la acción de mejora se encuentra programada para el segundo trimestre del año.</w:t>
            </w:r>
          </w:p>
          <w:p w14:paraId="5C36F366" w14:textId="77777777" w:rsidR="001365CC" w:rsidRDefault="001365CC" w:rsidP="00D641B0">
            <w:pPr>
              <w:pStyle w:val="Sinespaciado"/>
              <w:jc w:val="both"/>
            </w:pPr>
          </w:p>
        </w:tc>
        <w:tc>
          <w:tcPr>
            <w:tcW w:w="625" w:type="pct"/>
          </w:tcPr>
          <w:p w14:paraId="4324804C" w14:textId="3045925D" w:rsidR="001365CC" w:rsidRDefault="001365CC" w:rsidP="00D641B0">
            <w:pPr>
              <w:pStyle w:val="Sinespaciado"/>
              <w:jc w:val="both"/>
            </w:pPr>
            <w:r>
              <w:rPr>
                <w:rFonts w:ascii="Cambria" w:hAnsi="Cambria"/>
                <w:sz w:val="18"/>
                <w:szCs w:val="18"/>
              </w:rPr>
              <w:t>Se corroboró</w:t>
            </w:r>
            <w:r w:rsidR="009464CD">
              <w:rPr>
                <w:rFonts w:ascii="Cambria" w:hAnsi="Cambria"/>
                <w:sz w:val="18"/>
                <w:szCs w:val="18"/>
              </w:rPr>
              <w:t>,</w:t>
            </w:r>
            <w:r>
              <w:rPr>
                <w:rFonts w:ascii="Cambria" w:hAnsi="Cambria"/>
                <w:sz w:val="18"/>
                <w:szCs w:val="18"/>
              </w:rPr>
              <w:t xml:space="preserve"> que de conformidad con el Programa de Trabajo de Control Interno 20</w:t>
            </w:r>
            <w:r w:rsidR="005E3514">
              <w:rPr>
                <w:rFonts w:ascii="Cambria" w:hAnsi="Cambria"/>
                <w:sz w:val="18"/>
                <w:szCs w:val="18"/>
              </w:rPr>
              <w:t>21</w:t>
            </w:r>
            <w:r>
              <w:rPr>
                <w:rFonts w:ascii="Cambria" w:hAnsi="Cambria"/>
                <w:sz w:val="18"/>
                <w:szCs w:val="18"/>
              </w:rPr>
              <w:t>, esta</w:t>
            </w:r>
            <w:r w:rsidRPr="00C0015F">
              <w:rPr>
                <w:rFonts w:ascii="Cambria" w:hAnsi="Cambria"/>
                <w:sz w:val="18"/>
                <w:szCs w:val="18"/>
              </w:rPr>
              <w:t xml:space="preserve"> acción de </w:t>
            </w:r>
            <w:r>
              <w:rPr>
                <w:rFonts w:ascii="Cambria" w:hAnsi="Cambria"/>
                <w:sz w:val="18"/>
                <w:szCs w:val="18"/>
              </w:rPr>
              <w:t>mejora</w:t>
            </w:r>
            <w:r w:rsidRPr="00C0015F">
              <w:rPr>
                <w:rFonts w:ascii="Cambria" w:hAnsi="Cambria"/>
                <w:sz w:val="18"/>
                <w:szCs w:val="18"/>
              </w:rPr>
              <w:t xml:space="preserve"> no se encuentra programada para el presente trimestre del año</w:t>
            </w:r>
            <w:r>
              <w:rPr>
                <w:rFonts w:ascii="Cambria" w:hAnsi="Cambria"/>
                <w:sz w:val="18"/>
                <w:szCs w:val="18"/>
              </w:rPr>
              <w:t>.</w:t>
            </w:r>
          </w:p>
        </w:tc>
        <w:tc>
          <w:tcPr>
            <w:tcW w:w="625" w:type="pct"/>
          </w:tcPr>
          <w:p w14:paraId="6A5AC131" w14:textId="273B5401" w:rsidR="001365CC" w:rsidRPr="00A66A82" w:rsidRDefault="001365CC" w:rsidP="00D641B0">
            <w:pPr>
              <w:pStyle w:val="Sinespaciado"/>
              <w:jc w:val="both"/>
              <w:rPr>
                <w:rFonts w:ascii="Cambria" w:hAnsi="Cambria"/>
                <w:sz w:val="18"/>
                <w:szCs w:val="18"/>
              </w:rPr>
            </w:pPr>
            <w:r w:rsidRPr="001365CC">
              <w:rPr>
                <w:rFonts w:ascii="Cambria" w:hAnsi="Cambria"/>
                <w:sz w:val="18"/>
                <w:szCs w:val="18"/>
              </w:rPr>
              <w:t>Se elaboraron cédulas de seguimiento interno como acción de seguimiento y supervisión al cumplimiento de las acciones implementadas en el PTCI, así como para prevención de riesgos.</w:t>
            </w:r>
          </w:p>
        </w:tc>
        <w:tc>
          <w:tcPr>
            <w:tcW w:w="625" w:type="pct"/>
          </w:tcPr>
          <w:p w14:paraId="36B26FFC" w14:textId="3E1A477C" w:rsidR="00DC2004" w:rsidRPr="00A66A82" w:rsidRDefault="00DC2004" w:rsidP="00DC2004">
            <w:pPr>
              <w:pStyle w:val="Sinespaciado"/>
              <w:jc w:val="both"/>
              <w:rPr>
                <w:rFonts w:ascii="Cambria" w:hAnsi="Cambria"/>
                <w:sz w:val="18"/>
                <w:szCs w:val="18"/>
              </w:rPr>
            </w:pPr>
            <w:r>
              <w:rPr>
                <w:rFonts w:ascii="Cambria" w:hAnsi="Cambria"/>
                <w:sz w:val="18"/>
                <w:szCs w:val="18"/>
              </w:rPr>
              <w:t xml:space="preserve">Una vez analizada la evidencia proporcionada, se corroboró la </w:t>
            </w:r>
            <w:r w:rsidRPr="00DC2004">
              <w:rPr>
                <w:rFonts w:ascii="Cambria" w:hAnsi="Cambria"/>
                <w:sz w:val="18"/>
                <w:szCs w:val="18"/>
              </w:rPr>
              <w:t>elabora</w:t>
            </w:r>
            <w:r w:rsidR="009464CD">
              <w:rPr>
                <w:rFonts w:ascii="Cambria" w:hAnsi="Cambria"/>
                <w:sz w:val="18"/>
                <w:szCs w:val="18"/>
              </w:rPr>
              <w:t>ción de</w:t>
            </w:r>
            <w:r w:rsidRPr="00DC2004">
              <w:rPr>
                <w:rFonts w:ascii="Cambria" w:hAnsi="Cambria"/>
                <w:sz w:val="18"/>
                <w:szCs w:val="18"/>
              </w:rPr>
              <w:t xml:space="preserve"> cédulas de seguimiento interno como acción de seguimiento y supervisión al cumplimiento de las acciones implementadas en el PTCI,</w:t>
            </w:r>
            <w:r>
              <w:rPr>
                <w:rFonts w:ascii="Cambria" w:hAnsi="Cambria"/>
                <w:sz w:val="18"/>
                <w:szCs w:val="18"/>
              </w:rPr>
              <w:t xml:space="preserve"> por lo anterior l</w:t>
            </w:r>
            <w:r w:rsidRPr="005813C0">
              <w:rPr>
                <w:rFonts w:ascii="Cambria" w:hAnsi="Cambria"/>
                <w:sz w:val="18"/>
                <w:szCs w:val="18"/>
              </w:rPr>
              <w:t>a acción de mejora se considera en seguimiento adecuado obteniendo un porcentaje de avance proporcional al trimestre correspondiente.</w:t>
            </w:r>
          </w:p>
        </w:tc>
        <w:tc>
          <w:tcPr>
            <w:tcW w:w="625" w:type="pct"/>
          </w:tcPr>
          <w:p w14:paraId="767EE1B2" w14:textId="52B76683" w:rsidR="001365CC" w:rsidRPr="00A66A82" w:rsidRDefault="001365CC" w:rsidP="00D641B0">
            <w:pPr>
              <w:jc w:val="both"/>
              <w:rPr>
                <w:rFonts w:ascii="Cambria" w:hAnsi="Cambria"/>
                <w:sz w:val="18"/>
                <w:szCs w:val="18"/>
              </w:rPr>
            </w:pPr>
          </w:p>
        </w:tc>
        <w:tc>
          <w:tcPr>
            <w:tcW w:w="625" w:type="pct"/>
          </w:tcPr>
          <w:p w14:paraId="7CA570FB" w14:textId="0396FEBE" w:rsidR="001365CC" w:rsidRPr="00A66A82" w:rsidRDefault="001365CC" w:rsidP="00D641B0">
            <w:pPr>
              <w:pStyle w:val="Sinespaciado"/>
              <w:jc w:val="both"/>
              <w:rPr>
                <w:rFonts w:ascii="Cambria" w:hAnsi="Cambria"/>
                <w:sz w:val="18"/>
                <w:szCs w:val="18"/>
              </w:rPr>
            </w:pPr>
          </w:p>
        </w:tc>
        <w:tc>
          <w:tcPr>
            <w:tcW w:w="625" w:type="pct"/>
          </w:tcPr>
          <w:p w14:paraId="71EC4F2E" w14:textId="5AB5B3CA" w:rsidR="001365CC" w:rsidRPr="00A66A82" w:rsidRDefault="001365CC" w:rsidP="00D641B0">
            <w:pPr>
              <w:pStyle w:val="Sinespaciado"/>
              <w:jc w:val="both"/>
              <w:rPr>
                <w:rFonts w:ascii="Cambria" w:hAnsi="Cambria"/>
                <w:sz w:val="18"/>
                <w:szCs w:val="18"/>
              </w:rPr>
            </w:pPr>
          </w:p>
        </w:tc>
        <w:tc>
          <w:tcPr>
            <w:tcW w:w="625" w:type="pct"/>
          </w:tcPr>
          <w:p w14:paraId="11A69D9C" w14:textId="4D33E3C4" w:rsidR="00DC2004" w:rsidRPr="00A66A82" w:rsidRDefault="00DC2004" w:rsidP="00D641B0">
            <w:pPr>
              <w:pStyle w:val="Sinespaciado"/>
              <w:jc w:val="both"/>
              <w:rPr>
                <w:rFonts w:ascii="Cambria" w:hAnsi="Cambria"/>
                <w:sz w:val="18"/>
                <w:szCs w:val="18"/>
              </w:rPr>
            </w:pPr>
          </w:p>
        </w:tc>
      </w:tr>
      <w:tr w:rsidR="00EF3DC4" w14:paraId="5D9B6DA3" w14:textId="77777777" w:rsidTr="00D641B0">
        <w:tc>
          <w:tcPr>
            <w:tcW w:w="625" w:type="pct"/>
          </w:tcPr>
          <w:p w14:paraId="1B3CC6E3" w14:textId="77777777" w:rsidR="00EF3DC4" w:rsidRPr="00700F7D" w:rsidRDefault="00EF3DC4" w:rsidP="00EF3DC4">
            <w:pPr>
              <w:jc w:val="center"/>
              <w:rPr>
                <w:rFonts w:ascii="Cambria" w:hAnsi="Cambria"/>
                <w:b/>
                <w:bCs/>
                <w:sz w:val="18"/>
                <w:szCs w:val="18"/>
              </w:rPr>
            </w:pPr>
            <w:r w:rsidRPr="00700F7D">
              <w:rPr>
                <w:rFonts w:ascii="Cambria" w:hAnsi="Cambria"/>
                <w:b/>
                <w:bCs/>
                <w:sz w:val="18"/>
                <w:szCs w:val="18"/>
              </w:rPr>
              <w:t>Avance</w:t>
            </w:r>
          </w:p>
          <w:p w14:paraId="6BE93C78" w14:textId="05A6B289" w:rsidR="00EF3DC4" w:rsidRDefault="00EF3DC4" w:rsidP="00EF3DC4">
            <w:pPr>
              <w:pStyle w:val="Sinespaciado"/>
              <w:jc w:val="center"/>
            </w:pPr>
            <w:r w:rsidRPr="00700F7D">
              <w:rPr>
                <w:rFonts w:ascii="Cambria" w:hAnsi="Cambria"/>
                <w:b/>
                <w:bCs/>
                <w:sz w:val="18"/>
                <w:szCs w:val="18"/>
              </w:rPr>
              <w:t>0%</w:t>
            </w:r>
          </w:p>
        </w:tc>
        <w:tc>
          <w:tcPr>
            <w:tcW w:w="625" w:type="pct"/>
          </w:tcPr>
          <w:p w14:paraId="31ED7DE1" w14:textId="77777777" w:rsidR="00EF3DC4" w:rsidRPr="00700F7D" w:rsidRDefault="00EF3DC4" w:rsidP="00EF3DC4">
            <w:pPr>
              <w:ind w:left="166"/>
              <w:jc w:val="center"/>
              <w:rPr>
                <w:rFonts w:ascii="Cambria" w:hAnsi="Cambria"/>
                <w:b/>
                <w:bCs/>
                <w:color w:val="FF0000"/>
                <w:sz w:val="18"/>
                <w:szCs w:val="18"/>
              </w:rPr>
            </w:pPr>
            <w:r w:rsidRPr="00700F7D">
              <w:rPr>
                <w:rFonts w:ascii="Cambria" w:hAnsi="Cambria"/>
                <w:b/>
                <w:bCs/>
                <w:color w:val="FF0000"/>
                <w:sz w:val="18"/>
                <w:szCs w:val="18"/>
              </w:rPr>
              <w:t>Avance</w:t>
            </w:r>
          </w:p>
          <w:p w14:paraId="3C2F24E6" w14:textId="7F02E19F" w:rsidR="00EF3DC4" w:rsidRDefault="00EF3DC4" w:rsidP="00EF3DC4">
            <w:pPr>
              <w:pStyle w:val="Sinespaciado"/>
              <w:jc w:val="center"/>
            </w:pPr>
            <w:r w:rsidRPr="00700F7D">
              <w:rPr>
                <w:rFonts w:ascii="Cambria" w:hAnsi="Cambria"/>
                <w:b/>
                <w:bCs/>
                <w:color w:val="FF0000"/>
                <w:sz w:val="18"/>
                <w:szCs w:val="18"/>
              </w:rPr>
              <w:t>0%</w:t>
            </w:r>
          </w:p>
        </w:tc>
        <w:tc>
          <w:tcPr>
            <w:tcW w:w="625" w:type="pct"/>
          </w:tcPr>
          <w:p w14:paraId="2C969C81" w14:textId="77777777" w:rsidR="00EF3DC4" w:rsidRPr="00700F7D" w:rsidRDefault="00EF3DC4" w:rsidP="00EF3DC4">
            <w:pPr>
              <w:jc w:val="center"/>
              <w:rPr>
                <w:rFonts w:ascii="Cambria" w:hAnsi="Cambria"/>
                <w:b/>
                <w:bCs/>
                <w:sz w:val="18"/>
                <w:szCs w:val="18"/>
              </w:rPr>
            </w:pPr>
            <w:r w:rsidRPr="00700F7D">
              <w:rPr>
                <w:rFonts w:ascii="Cambria" w:hAnsi="Cambria"/>
                <w:b/>
                <w:bCs/>
                <w:sz w:val="18"/>
                <w:szCs w:val="18"/>
              </w:rPr>
              <w:t>Avance</w:t>
            </w:r>
          </w:p>
          <w:p w14:paraId="683ACFC8" w14:textId="7973D56A" w:rsidR="00EF3DC4" w:rsidRDefault="005C223F" w:rsidP="00EF3DC4">
            <w:pPr>
              <w:pStyle w:val="Sinespaciado"/>
              <w:jc w:val="center"/>
            </w:pPr>
            <w:r w:rsidRPr="005C223F">
              <w:rPr>
                <w:rFonts w:ascii="Cambria" w:hAnsi="Cambria"/>
                <w:b/>
                <w:bCs/>
                <w:sz w:val="18"/>
                <w:szCs w:val="18"/>
              </w:rPr>
              <w:t>33%</w:t>
            </w:r>
          </w:p>
        </w:tc>
        <w:tc>
          <w:tcPr>
            <w:tcW w:w="625" w:type="pct"/>
          </w:tcPr>
          <w:p w14:paraId="52BA4CD7" w14:textId="77777777" w:rsidR="00EF3DC4" w:rsidRPr="00700F7D" w:rsidRDefault="00EF3DC4" w:rsidP="00EF3DC4">
            <w:pPr>
              <w:ind w:left="166"/>
              <w:jc w:val="center"/>
              <w:rPr>
                <w:rFonts w:ascii="Cambria" w:hAnsi="Cambria"/>
                <w:b/>
                <w:bCs/>
                <w:color w:val="FF0000"/>
                <w:sz w:val="18"/>
                <w:szCs w:val="18"/>
              </w:rPr>
            </w:pPr>
            <w:r w:rsidRPr="00700F7D">
              <w:rPr>
                <w:rFonts w:ascii="Cambria" w:hAnsi="Cambria"/>
                <w:b/>
                <w:bCs/>
                <w:color w:val="FF0000"/>
                <w:sz w:val="18"/>
                <w:szCs w:val="18"/>
              </w:rPr>
              <w:t>Avance</w:t>
            </w:r>
          </w:p>
          <w:p w14:paraId="08271BCF" w14:textId="1265CC41" w:rsidR="00EF3DC4" w:rsidRDefault="00DC2004" w:rsidP="00EF3DC4">
            <w:pPr>
              <w:pStyle w:val="Sinespaciado"/>
              <w:jc w:val="center"/>
            </w:pPr>
            <w:r>
              <w:rPr>
                <w:rFonts w:ascii="Cambria" w:hAnsi="Cambria"/>
                <w:b/>
                <w:bCs/>
                <w:color w:val="FF0000"/>
                <w:sz w:val="18"/>
                <w:szCs w:val="18"/>
              </w:rPr>
              <w:t>33</w:t>
            </w:r>
            <w:r w:rsidR="00FF5674">
              <w:rPr>
                <w:rFonts w:ascii="Cambria" w:hAnsi="Cambria"/>
                <w:b/>
                <w:bCs/>
                <w:color w:val="FF0000"/>
                <w:sz w:val="18"/>
                <w:szCs w:val="18"/>
              </w:rPr>
              <w:t>%</w:t>
            </w:r>
          </w:p>
        </w:tc>
        <w:tc>
          <w:tcPr>
            <w:tcW w:w="625" w:type="pct"/>
          </w:tcPr>
          <w:p w14:paraId="6503E699" w14:textId="38E3C4DE" w:rsidR="00EF3DC4" w:rsidRDefault="00EF3DC4" w:rsidP="00EF3DC4">
            <w:pPr>
              <w:pStyle w:val="Sinespaciado"/>
              <w:jc w:val="center"/>
            </w:pPr>
          </w:p>
        </w:tc>
        <w:tc>
          <w:tcPr>
            <w:tcW w:w="625" w:type="pct"/>
          </w:tcPr>
          <w:p w14:paraId="172CA0BB" w14:textId="60E47EDD" w:rsidR="00EF3DC4" w:rsidRDefault="00EF3DC4" w:rsidP="00EF3DC4">
            <w:pPr>
              <w:pStyle w:val="Sinespaciado"/>
              <w:jc w:val="center"/>
            </w:pPr>
          </w:p>
        </w:tc>
        <w:tc>
          <w:tcPr>
            <w:tcW w:w="625" w:type="pct"/>
          </w:tcPr>
          <w:p w14:paraId="07A72CE8" w14:textId="4A69930B" w:rsidR="00EF3DC4" w:rsidRDefault="00EF3DC4" w:rsidP="00EF3DC4">
            <w:pPr>
              <w:pStyle w:val="Sinespaciado"/>
              <w:jc w:val="center"/>
            </w:pPr>
          </w:p>
        </w:tc>
        <w:tc>
          <w:tcPr>
            <w:tcW w:w="625" w:type="pct"/>
          </w:tcPr>
          <w:p w14:paraId="4AEC12D6" w14:textId="07BF2135" w:rsidR="00EF3DC4" w:rsidRDefault="00EF3DC4" w:rsidP="00EF3DC4">
            <w:pPr>
              <w:pStyle w:val="Sinespaciado"/>
              <w:jc w:val="center"/>
            </w:pPr>
          </w:p>
        </w:tc>
      </w:tr>
    </w:tbl>
    <w:p w14:paraId="293ABA42" w14:textId="51D6E303" w:rsidR="00AB3681" w:rsidRDefault="00AB3681" w:rsidP="001365CC">
      <w:pPr>
        <w:rPr>
          <w:rFonts w:ascii="Cambria" w:hAnsi="Cambria"/>
        </w:rPr>
        <w:sectPr w:rsidR="00AB3681" w:rsidSect="00373D66">
          <w:headerReference w:type="default" r:id="rId18"/>
          <w:pgSz w:w="15840" w:h="12240" w:orient="landscape"/>
          <w:pgMar w:top="1247" w:right="809" w:bottom="1247" w:left="709" w:header="709" w:footer="709" w:gutter="0"/>
          <w:pgNumType w:fmt="numberInDash"/>
          <w:cols w:space="708"/>
          <w:docGrid w:linePitch="360"/>
        </w:sectPr>
      </w:pPr>
    </w:p>
    <w:p w14:paraId="577676F7" w14:textId="2A2A54BC" w:rsidR="00054019" w:rsidRDefault="00054019" w:rsidP="00054019">
      <w:pPr>
        <w:pStyle w:val="Prrafodelista"/>
        <w:numPr>
          <w:ilvl w:val="0"/>
          <w:numId w:val="1"/>
        </w:numPr>
        <w:ind w:left="426" w:right="-35" w:hanging="426"/>
        <w:jc w:val="both"/>
        <w:rPr>
          <w:rFonts w:ascii="Cambria" w:hAnsi="Cambria"/>
          <w:b/>
        </w:rPr>
      </w:pPr>
      <w:r w:rsidRPr="006035C4">
        <w:rPr>
          <w:rFonts w:ascii="Cambria" w:hAnsi="Cambria"/>
          <w:b/>
        </w:rPr>
        <w:lastRenderedPageBreak/>
        <w:t>En su caso, la descripción de las principales problemáticas que obstaculizan el cumplimiento de las acciones de mejora reportadas en proceso y propuestas de solución para consideración del Comité u Órgano de Gobierno, según corresponda:</w:t>
      </w:r>
    </w:p>
    <w:p w14:paraId="701B2017" w14:textId="19793C5A" w:rsidR="007C61D3" w:rsidRDefault="006C0EA7" w:rsidP="006C0EA7">
      <w:pPr>
        <w:jc w:val="both"/>
        <w:rPr>
          <w:rFonts w:ascii="Cambria" w:hAnsi="Cambria"/>
        </w:rPr>
      </w:pPr>
      <w:r w:rsidRPr="00A33A49">
        <w:rPr>
          <w:rFonts w:ascii="Cambria" w:hAnsi="Cambria"/>
        </w:rPr>
        <w:t>La acción de mejora</w:t>
      </w:r>
      <w:r w:rsidR="00A33A49">
        <w:rPr>
          <w:rFonts w:ascii="Cambria" w:hAnsi="Cambria"/>
        </w:rPr>
        <w:t xml:space="preserve"> 3.</w:t>
      </w:r>
      <w:r w:rsidRPr="00A33A49">
        <w:rPr>
          <w:rFonts w:ascii="Cambria" w:hAnsi="Cambria"/>
        </w:rPr>
        <w:t xml:space="preserve"> </w:t>
      </w:r>
      <w:r w:rsidR="00A33A49">
        <w:rPr>
          <w:rFonts w:ascii="Cambria" w:hAnsi="Cambria"/>
        </w:rPr>
        <w:t>“</w:t>
      </w:r>
      <w:r w:rsidRPr="00A33A49">
        <w:rPr>
          <w:rFonts w:ascii="Cambria" w:hAnsi="Cambria"/>
        </w:rPr>
        <w:t>Publicar los preceptos institucionales señalados en espacios estratégicos (sala de juntas, área de impresión/fotocopiado y ventanilla) para su mayor difusión</w:t>
      </w:r>
      <w:r w:rsidR="00A33A49">
        <w:rPr>
          <w:rFonts w:ascii="Cambria" w:hAnsi="Cambria"/>
        </w:rPr>
        <w:t>”</w:t>
      </w:r>
      <w:r w:rsidRPr="00A33A49">
        <w:rPr>
          <w:rFonts w:ascii="Cambria" w:hAnsi="Cambria"/>
        </w:rPr>
        <w:t xml:space="preserve"> comprometida por la misma Dirección General, informa que, en relación a los fondos de pantalla, el área de informática informó que no es viable implementarlos, ya que el área de Imagen y Diseño Institucional no aprueba otros fondos de pantalla en los monitores de los servidores públicos que sean distintos a los ya existentes con el logo de la administración vigente</w:t>
      </w:r>
      <w:r w:rsidR="007C61D3">
        <w:rPr>
          <w:rFonts w:ascii="Cambria" w:hAnsi="Cambria"/>
        </w:rPr>
        <w:t xml:space="preserve">. </w:t>
      </w:r>
    </w:p>
    <w:p w14:paraId="168EB29A" w14:textId="5A5312CF" w:rsidR="006C0EA7" w:rsidRPr="00A33A49" w:rsidRDefault="007C61D3" w:rsidP="006C0EA7">
      <w:pPr>
        <w:jc w:val="both"/>
        <w:rPr>
          <w:rFonts w:ascii="Cambria" w:hAnsi="Cambria"/>
        </w:rPr>
      </w:pPr>
      <w:r>
        <w:rPr>
          <w:rFonts w:ascii="Cambria" w:hAnsi="Cambria"/>
        </w:rPr>
        <w:t>E</w:t>
      </w:r>
      <w:r w:rsidR="00A33A49" w:rsidRPr="00A33A49">
        <w:rPr>
          <w:rFonts w:ascii="Cambria" w:hAnsi="Cambria"/>
        </w:rPr>
        <w:t xml:space="preserve">sté OIC recomienda </w:t>
      </w:r>
      <w:r w:rsidR="00A33A49">
        <w:rPr>
          <w:rFonts w:ascii="Cambria" w:hAnsi="Cambria"/>
        </w:rPr>
        <w:t>difundir</w:t>
      </w:r>
      <w:r>
        <w:rPr>
          <w:rFonts w:ascii="Cambria" w:hAnsi="Cambria"/>
        </w:rPr>
        <w:t xml:space="preserve"> </w:t>
      </w:r>
      <w:r w:rsidR="00A33A49">
        <w:rPr>
          <w:rFonts w:ascii="Cambria" w:hAnsi="Cambria"/>
        </w:rPr>
        <w:t>los</w:t>
      </w:r>
      <w:r>
        <w:rPr>
          <w:rFonts w:ascii="Cambria" w:hAnsi="Cambria"/>
        </w:rPr>
        <w:t xml:space="preserve"> preceptos</w:t>
      </w:r>
      <w:r w:rsidR="00A33A49">
        <w:rPr>
          <w:rFonts w:ascii="Cambria" w:hAnsi="Cambria"/>
        </w:rPr>
        <w:t xml:space="preserve"> en carteles puestos en </w:t>
      </w:r>
      <w:r>
        <w:rPr>
          <w:rFonts w:ascii="Cambria" w:hAnsi="Cambria"/>
        </w:rPr>
        <w:t xml:space="preserve">la </w:t>
      </w:r>
      <w:r w:rsidR="00A33A49" w:rsidRPr="00A33A49">
        <w:rPr>
          <w:rFonts w:ascii="Cambria" w:hAnsi="Cambria"/>
        </w:rPr>
        <w:t>sala de juntas, área de impresión</w:t>
      </w:r>
      <w:r w:rsidR="00A33A49">
        <w:rPr>
          <w:rFonts w:ascii="Cambria" w:hAnsi="Cambria"/>
        </w:rPr>
        <w:t xml:space="preserve"> o </w:t>
      </w:r>
      <w:r w:rsidR="00A33A49" w:rsidRPr="00A33A49">
        <w:rPr>
          <w:rFonts w:ascii="Cambria" w:hAnsi="Cambria"/>
        </w:rPr>
        <w:t>fotocopiado y ventanilla</w:t>
      </w:r>
      <w:r>
        <w:rPr>
          <w:rFonts w:ascii="Cambria" w:hAnsi="Cambria"/>
        </w:rPr>
        <w:t>,</w:t>
      </w:r>
      <w:r w:rsidR="00A33A49">
        <w:rPr>
          <w:rFonts w:ascii="Cambria" w:hAnsi="Cambria"/>
        </w:rPr>
        <w:t xml:space="preserve"> tal como lo estipula la acción de mejora.</w:t>
      </w:r>
    </w:p>
    <w:p w14:paraId="7B6685A6" w14:textId="1D412981" w:rsidR="006C0EA7" w:rsidRDefault="006C0EA7" w:rsidP="006C0EA7">
      <w:pPr>
        <w:jc w:val="both"/>
        <w:rPr>
          <w:rFonts w:ascii="Cambria" w:hAnsi="Cambria"/>
        </w:rPr>
      </w:pPr>
      <w:r w:rsidRPr="00A33A49">
        <w:rPr>
          <w:rFonts w:ascii="Cambria" w:hAnsi="Cambria"/>
        </w:rPr>
        <w:t>La acción de mejora</w:t>
      </w:r>
      <w:r w:rsidR="00A33A49">
        <w:rPr>
          <w:rFonts w:ascii="Cambria" w:hAnsi="Cambria"/>
        </w:rPr>
        <w:t xml:space="preserve"> 7. “</w:t>
      </w:r>
      <w:r w:rsidRPr="00A33A49">
        <w:rPr>
          <w:rFonts w:ascii="Cambria" w:hAnsi="Cambria"/>
        </w:rPr>
        <w:t>Actualizar los riesgos, los documentos correspondientes y evaluar los mecanismos de control diseñados para su disminución</w:t>
      </w:r>
      <w:r w:rsidR="00A33A49">
        <w:rPr>
          <w:rFonts w:ascii="Cambria" w:hAnsi="Cambria"/>
        </w:rPr>
        <w:t>”</w:t>
      </w:r>
      <w:r w:rsidRPr="00A33A49">
        <w:rPr>
          <w:rFonts w:ascii="Cambria" w:hAnsi="Cambria"/>
        </w:rPr>
        <w:t>, comprometida por la Dirección General, no reporta avance por la carga de trabajo. Durante el mes de julio se realizarán las acciones pertinentes para determinar las acciones correspondientes a fin de disminuir los riesgos identificados.</w:t>
      </w:r>
    </w:p>
    <w:p w14:paraId="01AA18D8" w14:textId="23CDCFD9" w:rsidR="00BD5FE1" w:rsidRPr="00A33A49" w:rsidRDefault="00BD5FE1" w:rsidP="006C0EA7">
      <w:pPr>
        <w:jc w:val="both"/>
        <w:rPr>
          <w:rFonts w:ascii="Cambria" w:hAnsi="Cambria"/>
        </w:rPr>
      </w:pPr>
      <w:r>
        <w:rPr>
          <w:rFonts w:ascii="Cambria" w:hAnsi="Cambria"/>
        </w:rPr>
        <w:t>Este OIC recomienda realizar una ruta crítica de las actividades que se deben de llevar a cabo para poder actualizar los riesgos y así cumplir en tiempo y forma con la acción de mejora comprometida.</w:t>
      </w:r>
    </w:p>
    <w:p w14:paraId="27222AFD" w14:textId="59064AF1" w:rsidR="006C0EA7" w:rsidRPr="00A33A49" w:rsidRDefault="006C0EA7" w:rsidP="006C0EA7">
      <w:pPr>
        <w:jc w:val="both"/>
        <w:rPr>
          <w:rFonts w:ascii="Cambria" w:hAnsi="Cambria"/>
        </w:rPr>
      </w:pPr>
      <w:r w:rsidRPr="00A33A49">
        <w:rPr>
          <w:rFonts w:ascii="Cambria" w:hAnsi="Cambria"/>
        </w:rPr>
        <w:t>La acción de mejora</w:t>
      </w:r>
      <w:r w:rsidR="00576F9D">
        <w:rPr>
          <w:rFonts w:ascii="Cambria" w:hAnsi="Cambria"/>
        </w:rPr>
        <w:t xml:space="preserve"> 8.</w:t>
      </w:r>
      <w:r w:rsidRPr="00A33A49">
        <w:rPr>
          <w:rFonts w:ascii="Cambria" w:hAnsi="Cambria"/>
        </w:rPr>
        <w:t xml:space="preserve"> </w:t>
      </w:r>
      <w:r w:rsidR="00576F9D">
        <w:rPr>
          <w:rFonts w:ascii="Cambria" w:hAnsi="Cambria"/>
        </w:rPr>
        <w:t>“</w:t>
      </w:r>
      <w:r w:rsidRPr="00A33A49">
        <w:rPr>
          <w:rFonts w:ascii="Cambria" w:hAnsi="Cambria"/>
        </w:rPr>
        <w:t>Diseñar un procedimiento formal que establezca la obligación de los responsables que intervienen en la administración de riesgos</w:t>
      </w:r>
      <w:r w:rsidR="00576F9D">
        <w:rPr>
          <w:rFonts w:ascii="Cambria" w:hAnsi="Cambria"/>
        </w:rPr>
        <w:t>”</w:t>
      </w:r>
      <w:r w:rsidRPr="00A33A49">
        <w:rPr>
          <w:rFonts w:ascii="Cambria" w:hAnsi="Cambria"/>
        </w:rPr>
        <w:t xml:space="preserve">, comprometida por la Dirección General </w:t>
      </w:r>
      <w:r w:rsidR="007C186F">
        <w:rPr>
          <w:rFonts w:ascii="Cambria" w:hAnsi="Cambria"/>
        </w:rPr>
        <w:t>n</w:t>
      </w:r>
      <w:r w:rsidRPr="00A33A49">
        <w:rPr>
          <w:rFonts w:ascii="Cambria" w:hAnsi="Cambria"/>
        </w:rPr>
        <w:t>o reporta avance por cargas de trabajo.</w:t>
      </w:r>
    </w:p>
    <w:p w14:paraId="30F14D88" w14:textId="07C2A08F" w:rsidR="00576F9D" w:rsidRPr="00A33A49" w:rsidRDefault="00576F9D" w:rsidP="00576F9D">
      <w:pPr>
        <w:jc w:val="both"/>
        <w:rPr>
          <w:rFonts w:ascii="Cambria" w:hAnsi="Cambria"/>
        </w:rPr>
      </w:pPr>
      <w:r>
        <w:rPr>
          <w:rFonts w:ascii="Cambria" w:hAnsi="Cambria"/>
        </w:rPr>
        <w:t>Este OIC recomienda que de la ruta crítica que se va a elaborar para llevar a cabo las actividades necesarias para poder actualizar los riesgos</w:t>
      </w:r>
      <w:r w:rsidR="009E794E">
        <w:rPr>
          <w:rFonts w:ascii="Cambria" w:hAnsi="Cambria"/>
        </w:rPr>
        <w:t>,</w:t>
      </w:r>
      <w:r>
        <w:rPr>
          <w:rFonts w:ascii="Cambria" w:hAnsi="Cambria"/>
        </w:rPr>
        <w:t xml:space="preserve"> se incluya la elaboración del procedimiento.</w:t>
      </w:r>
    </w:p>
    <w:p w14:paraId="64D80526" w14:textId="12B0659B" w:rsidR="006C0EA7" w:rsidRDefault="006C0EA7" w:rsidP="006C0EA7">
      <w:pPr>
        <w:jc w:val="both"/>
        <w:rPr>
          <w:rFonts w:ascii="Cambria" w:hAnsi="Cambria"/>
        </w:rPr>
      </w:pPr>
      <w:r w:rsidRPr="00A33A49">
        <w:rPr>
          <w:rFonts w:ascii="Cambria" w:hAnsi="Cambria"/>
        </w:rPr>
        <w:t xml:space="preserve">La acción de mejora </w:t>
      </w:r>
      <w:r w:rsidR="00576F9D">
        <w:rPr>
          <w:rFonts w:ascii="Cambria" w:hAnsi="Cambria"/>
        </w:rPr>
        <w:t>10. “</w:t>
      </w:r>
      <w:r w:rsidRPr="00A33A49">
        <w:rPr>
          <w:rFonts w:ascii="Cambria" w:hAnsi="Cambria"/>
        </w:rPr>
        <w:t>Establecer encuestas de satisfacción</w:t>
      </w:r>
      <w:r w:rsidR="00576F9D">
        <w:rPr>
          <w:rFonts w:ascii="Cambria" w:hAnsi="Cambria"/>
        </w:rPr>
        <w:t>”</w:t>
      </w:r>
      <w:r w:rsidRPr="00A33A49">
        <w:rPr>
          <w:rFonts w:ascii="Cambria" w:hAnsi="Cambria"/>
        </w:rPr>
        <w:t xml:space="preserve"> comprometida por la Dirección General no reporta avance a las actividades de promoción, ya que se realizan mediante la formalización de programas de trabajo, en el año, sin </w:t>
      </w:r>
      <w:proofErr w:type="gramStart"/>
      <w:r w:rsidRPr="00A33A49">
        <w:rPr>
          <w:rFonts w:ascii="Cambria" w:hAnsi="Cambria"/>
        </w:rPr>
        <w:t>embargo</w:t>
      </w:r>
      <w:proofErr w:type="gramEnd"/>
      <w:r w:rsidRPr="00A33A49">
        <w:rPr>
          <w:rFonts w:ascii="Cambria" w:hAnsi="Cambria"/>
        </w:rPr>
        <w:t xml:space="preserve"> aún no ha sido liberado el recurso de los programas de trabajo firmados, por lo que no se ha podido capacitar a Comités y por lo tanto aplicar encuestas de satisfacción de la capacitación otorgada.</w:t>
      </w:r>
    </w:p>
    <w:p w14:paraId="25B2714F" w14:textId="169C112F" w:rsidR="00576F9D" w:rsidRPr="006C0EA7" w:rsidRDefault="00576F9D" w:rsidP="006C0EA7">
      <w:pPr>
        <w:jc w:val="both"/>
        <w:rPr>
          <w:rFonts w:ascii="Cambria" w:hAnsi="Cambria"/>
        </w:rPr>
      </w:pPr>
      <w:r>
        <w:rPr>
          <w:rFonts w:ascii="Cambria" w:hAnsi="Cambria"/>
        </w:rPr>
        <w:t>Este OIC recomienda solicitar por medio de oficio el estatus del recurso de los programas de trabajo firmados para conocer la viabilidad de cumplir en tiempo y forma con esta acción de mejora</w:t>
      </w:r>
      <w:r w:rsidR="009E794E">
        <w:rPr>
          <w:rFonts w:ascii="Cambria" w:hAnsi="Cambria"/>
        </w:rPr>
        <w:t xml:space="preserve"> o </w:t>
      </w:r>
      <w:r w:rsidR="007C61D3">
        <w:rPr>
          <w:rFonts w:ascii="Cambria" w:hAnsi="Cambria"/>
        </w:rPr>
        <w:t>modificarla con la debida justificación y evidencia.</w:t>
      </w:r>
    </w:p>
    <w:p w14:paraId="19BA56AF" w14:textId="14369592" w:rsidR="0085562E" w:rsidRDefault="0085562E" w:rsidP="0085562E">
      <w:pPr>
        <w:jc w:val="both"/>
        <w:rPr>
          <w:rFonts w:ascii="Cambria" w:hAnsi="Cambria"/>
        </w:rPr>
      </w:pPr>
    </w:p>
    <w:p w14:paraId="0D14C69A" w14:textId="77777777" w:rsidR="0085205D" w:rsidRDefault="0085205D" w:rsidP="0085562E">
      <w:pPr>
        <w:jc w:val="both"/>
        <w:rPr>
          <w:rFonts w:ascii="Cambria" w:hAnsi="Cambria"/>
        </w:rPr>
      </w:pPr>
    </w:p>
    <w:p w14:paraId="49DD81BC" w14:textId="6A72E84F" w:rsidR="00562C34" w:rsidRPr="0085562E" w:rsidRDefault="00054019" w:rsidP="0085562E">
      <w:pPr>
        <w:pStyle w:val="Prrafodelista"/>
        <w:numPr>
          <w:ilvl w:val="0"/>
          <w:numId w:val="1"/>
        </w:numPr>
        <w:jc w:val="both"/>
        <w:rPr>
          <w:rFonts w:ascii="Cambria" w:hAnsi="Cambria"/>
          <w:b/>
        </w:rPr>
      </w:pPr>
      <w:r w:rsidRPr="0085562E">
        <w:rPr>
          <w:rFonts w:ascii="Cambria" w:hAnsi="Cambria"/>
          <w:b/>
        </w:rPr>
        <w:lastRenderedPageBreak/>
        <w:t>Conclusión general sobre el avance global en la atención de las acciones de mejora comprometidas y respecto a las con</w:t>
      </w:r>
      <w:r w:rsidRPr="0085562E">
        <w:rPr>
          <w:rFonts w:ascii="Cambria" w:hAnsi="Cambria"/>
          <w:b/>
        </w:rPr>
        <w:softHyphen/>
        <w:t>cluidas su contribución como valor agregado para corregir debilidades o insuficiencias de control interno o fortalecer el Sistema de Control Interno:</w:t>
      </w:r>
      <w:r w:rsidR="00984598" w:rsidRPr="0085562E">
        <w:rPr>
          <w:rFonts w:ascii="Cambria" w:hAnsi="Cambria"/>
          <w:b/>
        </w:rPr>
        <w:t xml:space="preserve"> </w:t>
      </w:r>
    </w:p>
    <w:p w14:paraId="55D4655D" w14:textId="4FA6D9EA" w:rsidR="0008733A" w:rsidRDefault="007042EC" w:rsidP="0008733A">
      <w:pPr>
        <w:jc w:val="both"/>
        <w:rPr>
          <w:rFonts w:ascii="Cambria" w:hAnsi="Cambria"/>
        </w:rPr>
      </w:pPr>
      <w:r>
        <w:rPr>
          <w:rFonts w:ascii="Cambria" w:hAnsi="Cambria"/>
        </w:rPr>
        <w:t>S</w:t>
      </w:r>
      <w:r w:rsidR="0008733A">
        <w:rPr>
          <w:rFonts w:ascii="Cambria" w:hAnsi="Cambria"/>
        </w:rPr>
        <w:t xml:space="preserve">e presenta el porcentaje </w:t>
      </w:r>
      <w:r w:rsidR="006411BC">
        <w:rPr>
          <w:rFonts w:ascii="Cambria" w:hAnsi="Cambria"/>
        </w:rPr>
        <w:t xml:space="preserve">global </w:t>
      </w:r>
      <w:r w:rsidR="0008733A">
        <w:rPr>
          <w:rFonts w:ascii="Cambria" w:hAnsi="Cambria"/>
        </w:rPr>
        <w:t xml:space="preserve">de avance por acción de mejora determinado por </w:t>
      </w:r>
      <w:proofErr w:type="spellStart"/>
      <w:r w:rsidR="00E26ADA">
        <w:rPr>
          <w:rFonts w:ascii="Cambria" w:hAnsi="Cambria"/>
        </w:rPr>
        <w:t>el</w:t>
      </w:r>
      <w:proofErr w:type="spellEnd"/>
      <w:r w:rsidR="00E26ADA">
        <w:rPr>
          <w:rFonts w:ascii="Cambria" w:hAnsi="Cambria"/>
        </w:rPr>
        <w:t xml:space="preserve"> Municipio</w:t>
      </w:r>
      <w:r w:rsidR="0008733A">
        <w:rPr>
          <w:rFonts w:ascii="Cambria" w:hAnsi="Cambria"/>
        </w:rPr>
        <w:t xml:space="preserve"> y el Órgano Interno de Control (OIC), así como su posición con respecto al p</w:t>
      </w:r>
      <w:r w:rsidR="00752A54">
        <w:rPr>
          <w:rFonts w:ascii="Cambria" w:hAnsi="Cambria"/>
        </w:rPr>
        <w:t>orcentaje</w:t>
      </w:r>
      <w:r w:rsidR="0008733A">
        <w:rPr>
          <w:rFonts w:ascii="Cambria" w:hAnsi="Cambria"/>
        </w:rPr>
        <w:t xml:space="preserve"> óptimo.</w:t>
      </w:r>
    </w:p>
    <w:p w14:paraId="544D5846" w14:textId="6E7CC72E" w:rsidR="0008733A" w:rsidRDefault="0008733A" w:rsidP="0008733A">
      <w:pPr>
        <w:jc w:val="both"/>
        <w:rPr>
          <w:rFonts w:ascii="Cambria" w:hAnsi="Cambria"/>
        </w:rPr>
      </w:pPr>
      <w:r w:rsidRPr="0008733A">
        <w:rPr>
          <w:rFonts w:ascii="Cambria" w:hAnsi="Cambria"/>
        </w:rPr>
        <w:t>El porcentaje óptimo es una estadística que se determina del avance que debe tener la acción de mejora en el trimestre correspondiente</w:t>
      </w:r>
      <w:r w:rsidR="00DC12EF">
        <w:rPr>
          <w:rFonts w:ascii="Cambria" w:hAnsi="Cambria"/>
        </w:rPr>
        <w:t>,</w:t>
      </w:r>
      <w:r w:rsidRPr="0008733A">
        <w:rPr>
          <w:rFonts w:ascii="Cambria" w:hAnsi="Cambria"/>
        </w:rPr>
        <w:t xml:space="preserve"> de acuerdo con el periodo propuesto para su atención en el Programa de Trabajo de Control Interno 20</w:t>
      </w:r>
      <w:r w:rsidR="00E26ADA">
        <w:rPr>
          <w:rFonts w:ascii="Cambria" w:hAnsi="Cambria"/>
        </w:rPr>
        <w:t>21</w:t>
      </w:r>
      <w:r w:rsidRPr="0008733A">
        <w:rPr>
          <w:rFonts w:ascii="Cambria" w:hAnsi="Cambria"/>
        </w:rPr>
        <w:t xml:space="preserve"> de</w:t>
      </w:r>
      <w:r w:rsidR="00E26ADA">
        <w:rPr>
          <w:rFonts w:ascii="Cambria" w:hAnsi="Cambria"/>
        </w:rPr>
        <w:t>l Municipio.</w:t>
      </w:r>
    </w:p>
    <w:p w14:paraId="6536453A" w14:textId="0FE7B578" w:rsidR="00A6641B" w:rsidRDefault="00990241" w:rsidP="00951832">
      <w:pPr>
        <w:tabs>
          <w:tab w:val="left" w:pos="5936"/>
          <w:tab w:val="left" w:pos="6155"/>
        </w:tabs>
        <w:rPr>
          <w:rFonts w:ascii="Cambria" w:hAnsi="Cambria"/>
        </w:rPr>
      </w:pPr>
      <w:r>
        <w:rPr>
          <w:rFonts w:ascii="Cambria" w:hAnsi="Cambria"/>
          <w:noProof/>
        </w:rPr>
        <w:drawing>
          <wp:anchor distT="0" distB="0" distL="114300" distR="114300" simplePos="0" relativeHeight="251677696" behindDoc="1" locked="0" layoutInCell="1" allowOverlap="1" wp14:anchorId="21C07248" wp14:editId="3F8CC912">
            <wp:simplePos x="0" y="0"/>
            <wp:positionH relativeFrom="margin">
              <wp:posOffset>0</wp:posOffset>
            </wp:positionH>
            <wp:positionV relativeFrom="paragraph">
              <wp:posOffset>278130</wp:posOffset>
            </wp:positionV>
            <wp:extent cx="6183630" cy="3200400"/>
            <wp:effectExtent l="0" t="0" r="7620" b="0"/>
            <wp:wrapTight wrapText="bothSides">
              <wp:wrapPolygon edited="0">
                <wp:start x="0" y="0"/>
                <wp:lineTo x="0" y="21471"/>
                <wp:lineTo x="21560" y="21471"/>
                <wp:lineTo x="21560"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14:paraId="75428CAB" w14:textId="77777777" w:rsidR="001C4768" w:rsidRDefault="001C4768" w:rsidP="005A01AE">
      <w:pPr>
        <w:jc w:val="both"/>
        <w:rPr>
          <w:rFonts w:ascii="Cambria" w:hAnsi="Cambria"/>
        </w:rPr>
      </w:pPr>
    </w:p>
    <w:p w14:paraId="1FC6E01B" w14:textId="10FF57E2" w:rsidR="002D6D44" w:rsidRDefault="005A01AE" w:rsidP="005A01AE">
      <w:pPr>
        <w:jc w:val="both"/>
        <w:rPr>
          <w:rFonts w:ascii="Cambria" w:hAnsi="Cambria"/>
        </w:rPr>
      </w:pPr>
      <w:r>
        <w:rPr>
          <w:rFonts w:ascii="Cambria" w:hAnsi="Cambria"/>
        </w:rPr>
        <w:t xml:space="preserve">La acción de mejora </w:t>
      </w:r>
      <w:r w:rsidR="00752A54">
        <w:rPr>
          <w:rFonts w:ascii="Cambria" w:hAnsi="Cambria"/>
        </w:rPr>
        <w:t>1</w:t>
      </w:r>
      <w:r>
        <w:rPr>
          <w:rFonts w:ascii="Cambria" w:hAnsi="Cambria"/>
        </w:rPr>
        <w:t>. “</w:t>
      </w:r>
      <w:r w:rsidR="00FE49BA" w:rsidRPr="00FE49BA">
        <w:rPr>
          <w:rFonts w:ascii="Cambria" w:hAnsi="Cambria"/>
        </w:rPr>
        <w:t>Difusión, mediante carteles y protección de pantallas de PC, de la misión, visión y objetivos institucionales</w:t>
      </w:r>
      <w:r>
        <w:rPr>
          <w:rFonts w:ascii="Cambria" w:hAnsi="Cambria"/>
        </w:rPr>
        <w:t xml:space="preserve">” reporta un </w:t>
      </w:r>
      <w:r w:rsidR="00FE49BA">
        <w:rPr>
          <w:rFonts w:ascii="Cambria" w:hAnsi="Cambria"/>
        </w:rPr>
        <w:t>35</w:t>
      </w:r>
      <w:r>
        <w:rPr>
          <w:rFonts w:ascii="Cambria" w:hAnsi="Cambria"/>
        </w:rPr>
        <w:t>% de avance</w:t>
      </w:r>
      <w:r w:rsidR="00CB1D5C">
        <w:rPr>
          <w:rFonts w:ascii="Cambria" w:hAnsi="Cambria"/>
        </w:rPr>
        <w:t>,</w:t>
      </w:r>
      <w:r>
        <w:rPr>
          <w:rFonts w:ascii="Cambria" w:hAnsi="Cambria"/>
        </w:rPr>
        <w:t xml:space="preserve"> informa</w:t>
      </w:r>
      <w:r w:rsidR="00CB1D5C">
        <w:rPr>
          <w:rFonts w:ascii="Cambria" w:hAnsi="Cambria"/>
        </w:rPr>
        <w:t>n</w:t>
      </w:r>
      <w:r>
        <w:rPr>
          <w:rFonts w:ascii="Cambria" w:hAnsi="Cambria"/>
        </w:rPr>
        <w:t xml:space="preserve">do </w:t>
      </w:r>
      <w:r w:rsidRPr="00CE0F99">
        <w:rPr>
          <w:rFonts w:ascii="Cambria" w:hAnsi="Cambria"/>
        </w:rPr>
        <w:t xml:space="preserve">la </w:t>
      </w:r>
      <w:r w:rsidR="00FE49BA" w:rsidRPr="00FE49BA">
        <w:rPr>
          <w:rFonts w:ascii="Cambria" w:hAnsi="Cambria"/>
        </w:rPr>
        <w:t>Dirección General</w:t>
      </w:r>
      <w:r w:rsidR="00542449">
        <w:rPr>
          <w:rFonts w:ascii="Cambria" w:hAnsi="Cambria"/>
        </w:rPr>
        <w:t xml:space="preserve"> que </w:t>
      </w:r>
      <w:r w:rsidR="00CB1D5C" w:rsidRPr="00FE49BA">
        <w:rPr>
          <w:rFonts w:ascii="Cambria" w:hAnsi="Cambria"/>
        </w:rPr>
        <w:t xml:space="preserve">la </w:t>
      </w:r>
      <w:r w:rsidR="00CB1D5C">
        <w:rPr>
          <w:rFonts w:ascii="Cambria" w:hAnsi="Cambria"/>
        </w:rPr>
        <w:t>m</w:t>
      </w:r>
      <w:r w:rsidR="00CB1D5C" w:rsidRPr="00FE49BA">
        <w:rPr>
          <w:rFonts w:ascii="Cambria" w:hAnsi="Cambria"/>
        </w:rPr>
        <w:t xml:space="preserve">isión y la </w:t>
      </w:r>
      <w:r w:rsidR="00CB1D5C">
        <w:rPr>
          <w:rFonts w:ascii="Cambria" w:hAnsi="Cambria"/>
        </w:rPr>
        <w:t>v</w:t>
      </w:r>
      <w:r w:rsidR="00CB1D5C" w:rsidRPr="00FE49BA">
        <w:rPr>
          <w:rFonts w:ascii="Cambria" w:hAnsi="Cambria"/>
        </w:rPr>
        <w:t>isión</w:t>
      </w:r>
      <w:r w:rsidR="00CB1D5C">
        <w:rPr>
          <w:rFonts w:ascii="Cambria" w:hAnsi="Cambria"/>
        </w:rPr>
        <w:t xml:space="preserve"> </w:t>
      </w:r>
      <w:r w:rsidR="00542449">
        <w:rPr>
          <w:rFonts w:ascii="Cambria" w:hAnsi="Cambria"/>
        </w:rPr>
        <w:t>s</w:t>
      </w:r>
      <w:r w:rsidR="00FE49BA" w:rsidRPr="00FE49BA">
        <w:rPr>
          <w:rFonts w:ascii="Cambria" w:hAnsi="Cambria"/>
        </w:rPr>
        <w:t>e encuentra</w:t>
      </w:r>
      <w:r w:rsidR="0031363C">
        <w:rPr>
          <w:rFonts w:ascii="Cambria" w:hAnsi="Cambria"/>
        </w:rPr>
        <w:t>n</w:t>
      </w:r>
      <w:r w:rsidR="00FE49BA" w:rsidRPr="00FE49BA">
        <w:rPr>
          <w:rFonts w:ascii="Cambria" w:hAnsi="Cambria"/>
        </w:rPr>
        <w:t xml:space="preserve"> sujet</w:t>
      </w:r>
      <w:r w:rsidR="00CB1D5C">
        <w:rPr>
          <w:rFonts w:ascii="Cambria" w:hAnsi="Cambria"/>
        </w:rPr>
        <w:t>a</w:t>
      </w:r>
      <w:r w:rsidR="0031363C">
        <w:rPr>
          <w:rFonts w:ascii="Cambria" w:hAnsi="Cambria"/>
        </w:rPr>
        <w:t>s</w:t>
      </w:r>
      <w:r w:rsidR="00FE49BA" w:rsidRPr="00FE49BA">
        <w:rPr>
          <w:rFonts w:ascii="Cambria" w:hAnsi="Cambria"/>
        </w:rPr>
        <w:t xml:space="preserve"> a validación</w:t>
      </w:r>
      <w:r w:rsidR="0031363C" w:rsidRPr="00FE49BA">
        <w:rPr>
          <w:rFonts w:ascii="Cambria" w:hAnsi="Cambria"/>
        </w:rPr>
        <w:t>,</w:t>
      </w:r>
      <w:r w:rsidR="00FE49BA" w:rsidRPr="00FE49BA">
        <w:rPr>
          <w:rFonts w:ascii="Cambria" w:hAnsi="Cambria"/>
        </w:rPr>
        <w:t xml:space="preserve"> así como la firma por parte del Comité de Control y Desempeño Institucional</w:t>
      </w:r>
      <w:r w:rsidR="0031363C">
        <w:rPr>
          <w:rFonts w:ascii="Cambria" w:hAnsi="Cambria"/>
        </w:rPr>
        <w:t>, u</w:t>
      </w:r>
      <w:r w:rsidR="00FE49BA" w:rsidRPr="00FE49BA">
        <w:rPr>
          <w:rFonts w:ascii="Cambria" w:hAnsi="Cambria"/>
        </w:rPr>
        <w:t>na vez validado se procede</w:t>
      </w:r>
      <w:r w:rsidR="0031363C">
        <w:rPr>
          <w:rFonts w:ascii="Cambria" w:hAnsi="Cambria"/>
        </w:rPr>
        <w:t>rá</w:t>
      </w:r>
      <w:r w:rsidR="00FE49BA" w:rsidRPr="00FE49BA">
        <w:rPr>
          <w:rFonts w:ascii="Cambria" w:hAnsi="Cambria"/>
        </w:rPr>
        <w:t xml:space="preserve"> a difundir los preceptos dentro </w:t>
      </w:r>
      <w:proofErr w:type="spellStart"/>
      <w:r w:rsidR="00FE49BA" w:rsidRPr="00FE49BA">
        <w:rPr>
          <w:rFonts w:ascii="Cambria" w:hAnsi="Cambria"/>
        </w:rPr>
        <w:t>de</w:t>
      </w:r>
      <w:r w:rsidR="00F43189">
        <w:rPr>
          <w:rFonts w:ascii="Cambria" w:hAnsi="Cambria"/>
        </w:rPr>
        <w:t>l</w:t>
      </w:r>
      <w:proofErr w:type="spellEnd"/>
      <w:r w:rsidR="00F43189">
        <w:rPr>
          <w:rFonts w:ascii="Cambria" w:hAnsi="Cambria"/>
        </w:rPr>
        <w:t xml:space="preserve"> Municipio</w:t>
      </w:r>
      <w:r w:rsidR="00FE49BA" w:rsidRPr="00FE49BA">
        <w:rPr>
          <w:rFonts w:ascii="Cambria" w:hAnsi="Cambria"/>
        </w:rPr>
        <w:t xml:space="preserve"> y se </w:t>
      </w:r>
      <w:r w:rsidR="00FE49BA" w:rsidRPr="0031363C">
        <w:rPr>
          <w:rFonts w:ascii="Cambria" w:hAnsi="Cambria"/>
        </w:rPr>
        <w:t>dará a conocer en la próxima sesión del Comité de Control y Desempeño Institucional (</w:t>
      </w:r>
      <w:proofErr w:type="spellStart"/>
      <w:r w:rsidR="00FE49BA" w:rsidRPr="0031363C">
        <w:rPr>
          <w:rFonts w:ascii="Cambria" w:hAnsi="Cambria"/>
        </w:rPr>
        <w:t>COCODI</w:t>
      </w:r>
      <w:proofErr w:type="spellEnd"/>
      <w:r w:rsidR="00FE49BA" w:rsidRPr="0031363C">
        <w:rPr>
          <w:rFonts w:ascii="Cambria" w:hAnsi="Cambria"/>
        </w:rPr>
        <w:t>)</w:t>
      </w:r>
      <w:r w:rsidRPr="0031363C">
        <w:rPr>
          <w:rFonts w:ascii="Cambria" w:hAnsi="Cambria"/>
        </w:rPr>
        <w:t>, no obstante</w:t>
      </w:r>
      <w:r w:rsidR="00A36C21" w:rsidRPr="0031363C">
        <w:rPr>
          <w:rFonts w:ascii="Cambria" w:hAnsi="Cambria"/>
        </w:rPr>
        <w:t>,</w:t>
      </w:r>
      <w:r w:rsidRPr="0031363C">
        <w:rPr>
          <w:rFonts w:ascii="Cambria" w:hAnsi="Cambria"/>
        </w:rPr>
        <w:t xml:space="preserve"> este OIC considera </w:t>
      </w:r>
      <w:r w:rsidR="0031363C" w:rsidRPr="0031363C">
        <w:rPr>
          <w:rFonts w:ascii="Cambria" w:hAnsi="Cambria"/>
        </w:rPr>
        <w:t xml:space="preserve">sin avance la acción de mejora, toda vez que no se cuenta con la difusión, mediante carteles y protección de pantallas de PC, </w:t>
      </w:r>
      <w:r w:rsidR="0031363C">
        <w:rPr>
          <w:rFonts w:ascii="Cambria" w:hAnsi="Cambria"/>
        </w:rPr>
        <w:t xml:space="preserve">de </w:t>
      </w:r>
      <w:r w:rsidR="0031363C" w:rsidRPr="0031363C">
        <w:rPr>
          <w:rFonts w:ascii="Cambria" w:hAnsi="Cambria"/>
        </w:rPr>
        <w:t>la misión, visión y objetivos institucionales</w:t>
      </w:r>
      <w:r w:rsidR="0031363C">
        <w:rPr>
          <w:rFonts w:ascii="Cambria" w:hAnsi="Cambria"/>
        </w:rPr>
        <w:t xml:space="preserve"> vigentes, </w:t>
      </w:r>
      <w:r w:rsidR="0031363C" w:rsidRPr="0031363C">
        <w:rPr>
          <w:rFonts w:ascii="Cambria" w:hAnsi="Cambria"/>
        </w:rPr>
        <w:lastRenderedPageBreak/>
        <w:t>asimismo</w:t>
      </w:r>
      <w:r w:rsidR="0031363C">
        <w:rPr>
          <w:rFonts w:ascii="Cambria" w:hAnsi="Cambria"/>
        </w:rPr>
        <w:t>,</w:t>
      </w:r>
      <w:r w:rsidR="0031363C" w:rsidRPr="0031363C">
        <w:rPr>
          <w:rFonts w:ascii="Cambria" w:hAnsi="Cambria"/>
        </w:rPr>
        <w:t xml:space="preserve"> es importante mencionar que la misión y visión es aprobada por el </w:t>
      </w:r>
      <w:r w:rsidR="00F43189">
        <w:rPr>
          <w:rFonts w:ascii="Cambria" w:hAnsi="Cambria"/>
        </w:rPr>
        <w:t>Presidente Municipal</w:t>
      </w:r>
      <w:r w:rsidR="0031363C" w:rsidRPr="0031363C">
        <w:rPr>
          <w:rFonts w:ascii="Cambria" w:hAnsi="Cambria"/>
        </w:rPr>
        <w:t xml:space="preserve"> y formalizada a través </w:t>
      </w:r>
      <w:r w:rsidR="00731776">
        <w:rPr>
          <w:rFonts w:ascii="Cambria" w:hAnsi="Cambria"/>
        </w:rPr>
        <w:t>del Programa Sectorial</w:t>
      </w:r>
      <w:r w:rsidR="0031363C" w:rsidRPr="0031363C">
        <w:rPr>
          <w:rFonts w:ascii="Cambria" w:hAnsi="Cambria"/>
        </w:rPr>
        <w:t xml:space="preserve"> y Manual de Organización respectivos</w:t>
      </w:r>
      <w:r w:rsidR="002D6D44">
        <w:rPr>
          <w:rFonts w:ascii="Cambria" w:hAnsi="Cambria"/>
        </w:rPr>
        <w:t>.</w:t>
      </w:r>
    </w:p>
    <w:p w14:paraId="58641BB4" w14:textId="17B77129" w:rsidR="0031363C" w:rsidRDefault="007B176F" w:rsidP="005A01AE">
      <w:pPr>
        <w:jc w:val="both"/>
        <w:rPr>
          <w:rFonts w:ascii="Cambria" w:hAnsi="Cambria"/>
        </w:rPr>
      </w:pPr>
      <w:r>
        <w:rPr>
          <w:rFonts w:ascii="Cambria" w:hAnsi="Cambria"/>
        </w:rPr>
        <w:t>La acción de mejora 2. “</w:t>
      </w:r>
      <w:r w:rsidRPr="007B176F">
        <w:rPr>
          <w:rFonts w:ascii="Cambria" w:hAnsi="Cambria"/>
        </w:rPr>
        <w:t>Dar a conocer las metas y objetivos, visión y misión institucionales y darle seguimiento oportuno</w:t>
      </w:r>
      <w:r>
        <w:rPr>
          <w:rFonts w:ascii="Cambria" w:hAnsi="Cambria"/>
        </w:rPr>
        <w:t xml:space="preserve">” </w:t>
      </w:r>
      <w:r w:rsidR="002D6D44">
        <w:rPr>
          <w:rFonts w:ascii="Cambria" w:hAnsi="Cambria"/>
        </w:rPr>
        <w:t>no reporta</w:t>
      </w:r>
      <w:r>
        <w:rPr>
          <w:rFonts w:ascii="Cambria" w:hAnsi="Cambria"/>
        </w:rPr>
        <w:t xml:space="preserve"> avance</w:t>
      </w:r>
      <w:r w:rsidR="00CB1D5C">
        <w:rPr>
          <w:rFonts w:ascii="Cambria" w:hAnsi="Cambria"/>
        </w:rPr>
        <w:t>,</w:t>
      </w:r>
      <w:r>
        <w:rPr>
          <w:rFonts w:ascii="Cambria" w:hAnsi="Cambria"/>
        </w:rPr>
        <w:t xml:space="preserve"> informa</w:t>
      </w:r>
      <w:r w:rsidR="00CB1D5C">
        <w:rPr>
          <w:rFonts w:ascii="Cambria" w:hAnsi="Cambria"/>
        </w:rPr>
        <w:t>n</w:t>
      </w:r>
      <w:r>
        <w:rPr>
          <w:rFonts w:ascii="Cambria" w:hAnsi="Cambria"/>
        </w:rPr>
        <w:t xml:space="preserve">do </w:t>
      </w:r>
      <w:r w:rsidRPr="00CE0F99">
        <w:rPr>
          <w:rFonts w:ascii="Cambria" w:hAnsi="Cambria"/>
        </w:rPr>
        <w:t xml:space="preserve">la </w:t>
      </w:r>
      <w:r w:rsidR="002D6D44" w:rsidRPr="002D6D44">
        <w:rPr>
          <w:rFonts w:ascii="Cambria" w:hAnsi="Cambria"/>
        </w:rPr>
        <w:t>Dirección General</w:t>
      </w:r>
      <w:r w:rsidR="00CB1D5C">
        <w:rPr>
          <w:rFonts w:ascii="Cambria" w:hAnsi="Cambria"/>
        </w:rPr>
        <w:t>,</w:t>
      </w:r>
      <w:r w:rsidR="002D6D44">
        <w:rPr>
          <w:rFonts w:ascii="Cambria" w:hAnsi="Cambria"/>
        </w:rPr>
        <w:t xml:space="preserve"> </w:t>
      </w:r>
      <w:r>
        <w:rPr>
          <w:rFonts w:ascii="Cambria" w:hAnsi="Cambria"/>
        </w:rPr>
        <w:t xml:space="preserve">que </w:t>
      </w:r>
      <w:r w:rsidR="002D6D44">
        <w:rPr>
          <w:rFonts w:ascii="Cambria" w:hAnsi="Cambria"/>
        </w:rPr>
        <w:t>a</w:t>
      </w:r>
      <w:r w:rsidR="002D6D44" w:rsidRPr="002D6D44">
        <w:rPr>
          <w:rFonts w:ascii="Cambria" w:hAnsi="Cambria"/>
        </w:rPr>
        <w:t xml:space="preserve"> la fecha no se cuenta con documento oficial publicado que establezca </w:t>
      </w:r>
      <w:r w:rsidR="002D6D44">
        <w:rPr>
          <w:rFonts w:ascii="Cambria" w:hAnsi="Cambria"/>
        </w:rPr>
        <w:t>estos preceptos</w:t>
      </w:r>
      <w:r w:rsidR="002D6D44" w:rsidRPr="002D6D44">
        <w:rPr>
          <w:rFonts w:ascii="Cambria" w:hAnsi="Cambria"/>
        </w:rPr>
        <w:t>, por lo que no se pueden dar a conocer al personal de la Dirección</w:t>
      </w:r>
      <w:r w:rsidR="002D6D44">
        <w:rPr>
          <w:rFonts w:ascii="Cambria" w:hAnsi="Cambria"/>
        </w:rPr>
        <w:t xml:space="preserve">, no obstante, </w:t>
      </w:r>
      <w:r w:rsidR="00F43189">
        <w:rPr>
          <w:rFonts w:ascii="Cambria" w:hAnsi="Cambria"/>
        </w:rPr>
        <w:t>el Municipio</w:t>
      </w:r>
      <w:r w:rsidR="002D6D44" w:rsidRPr="002D6D44">
        <w:rPr>
          <w:rFonts w:ascii="Cambria" w:hAnsi="Cambria"/>
        </w:rPr>
        <w:t xml:space="preserve"> sí cuenta con documento oficial publicado </w:t>
      </w:r>
      <w:r w:rsidR="002D6D44">
        <w:rPr>
          <w:rFonts w:ascii="Cambria" w:hAnsi="Cambria"/>
        </w:rPr>
        <w:t xml:space="preserve">(Manual de Organización) </w:t>
      </w:r>
      <w:r w:rsidR="002D6D44" w:rsidRPr="002D6D44">
        <w:rPr>
          <w:rFonts w:ascii="Cambria" w:hAnsi="Cambria"/>
        </w:rPr>
        <w:t>que estable</w:t>
      </w:r>
      <w:r w:rsidR="00CB1D5C">
        <w:rPr>
          <w:rFonts w:ascii="Cambria" w:hAnsi="Cambria"/>
        </w:rPr>
        <w:t>ce</w:t>
      </w:r>
      <w:r w:rsidR="002D6D44" w:rsidRPr="002D6D44">
        <w:rPr>
          <w:rFonts w:ascii="Cambria" w:hAnsi="Cambria"/>
        </w:rPr>
        <w:t xml:space="preserve"> las metas, objetivos, visión y misión institucionales, por lo que se solicita se le</w:t>
      </w:r>
      <w:r w:rsidR="002D6D44">
        <w:rPr>
          <w:rFonts w:ascii="Cambria" w:hAnsi="Cambria"/>
        </w:rPr>
        <w:t xml:space="preserve"> capacite </w:t>
      </w:r>
      <w:r w:rsidR="002D6D44" w:rsidRPr="002D6D44">
        <w:rPr>
          <w:rFonts w:ascii="Cambria" w:hAnsi="Cambria"/>
        </w:rPr>
        <w:t>al personal sobre estos preceptos tan importantes que desconoce.</w:t>
      </w:r>
    </w:p>
    <w:p w14:paraId="45FF8C7F" w14:textId="1E7E1977" w:rsidR="00B7784F" w:rsidRDefault="006B5081" w:rsidP="00EC3464">
      <w:pPr>
        <w:tabs>
          <w:tab w:val="left" w:pos="5531"/>
        </w:tabs>
        <w:jc w:val="both"/>
        <w:rPr>
          <w:rFonts w:ascii="Cambria" w:hAnsi="Cambria"/>
        </w:rPr>
      </w:pPr>
      <w:r w:rsidRPr="00A6641B">
        <w:rPr>
          <w:rFonts w:ascii="Cambria" w:hAnsi="Cambria"/>
          <w:noProof/>
        </w:rPr>
        <w:drawing>
          <wp:anchor distT="0" distB="0" distL="114300" distR="114300" simplePos="0" relativeHeight="251683840" behindDoc="1" locked="0" layoutInCell="1" allowOverlap="1" wp14:anchorId="66A3BED3" wp14:editId="5B6AE71C">
            <wp:simplePos x="0" y="0"/>
            <wp:positionH relativeFrom="margin">
              <wp:posOffset>0</wp:posOffset>
            </wp:positionH>
            <wp:positionV relativeFrom="paragraph">
              <wp:posOffset>278130</wp:posOffset>
            </wp:positionV>
            <wp:extent cx="6183630" cy="3200400"/>
            <wp:effectExtent l="0" t="0" r="7620" b="0"/>
            <wp:wrapTight wrapText="bothSides">
              <wp:wrapPolygon edited="0">
                <wp:start x="0" y="0"/>
                <wp:lineTo x="0" y="21471"/>
                <wp:lineTo x="21560" y="21471"/>
                <wp:lineTo x="21560" y="0"/>
                <wp:lineTo x="0" y="0"/>
              </wp:wrapPolygon>
            </wp:wrapTight>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r w:rsidR="00EC3464">
        <w:rPr>
          <w:rFonts w:ascii="Cambria" w:hAnsi="Cambria"/>
        </w:rPr>
        <w:tab/>
      </w:r>
    </w:p>
    <w:p w14:paraId="5BB0E023" w14:textId="77777777" w:rsidR="001C4768" w:rsidRDefault="001C4768" w:rsidP="00EA510E">
      <w:pPr>
        <w:jc w:val="both"/>
        <w:rPr>
          <w:rFonts w:ascii="Cambria" w:hAnsi="Cambria"/>
        </w:rPr>
      </w:pPr>
    </w:p>
    <w:p w14:paraId="627C94C7" w14:textId="78E5D4EB" w:rsidR="00EA510E" w:rsidRPr="00EA510E" w:rsidRDefault="00CE0F99" w:rsidP="00EA510E">
      <w:pPr>
        <w:jc w:val="both"/>
        <w:rPr>
          <w:rFonts w:ascii="Cambria" w:hAnsi="Cambria"/>
        </w:rPr>
      </w:pPr>
      <w:r>
        <w:rPr>
          <w:rFonts w:ascii="Cambria" w:hAnsi="Cambria"/>
        </w:rPr>
        <w:t xml:space="preserve">La acción de mejora </w:t>
      </w:r>
      <w:r w:rsidR="00EA510E">
        <w:rPr>
          <w:rFonts w:ascii="Cambria" w:hAnsi="Cambria"/>
        </w:rPr>
        <w:t>5</w:t>
      </w:r>
      <w:r>
        <w:rPr>
          <w:rFonts w:ascii="Cambria" w:hAnsi="Cambria"/>
        </w:rPr>
        <w:t>. “</w:t>
      </w:r>
      <w:r w:rsidR="00EA510E" w:rsidRPr="00EA510E">
        <w:rPr>
          <w:rFonts w:ascii="Cambria" w:hAnsi="Cambria"/>
        </w:rPr>
        <w:t>Aplicar la encuesta de clima organizacional y evalúan sus resultados</w:t>
      </w:r>
      <w:r>
        <w:rPr>
          <w:rFonts w:ascii="Cambria" w:hAnsi="Cambria"/>
        </w:rPr>
        <w:t>”</w:t>
      </w:r>
      <w:r w:rsidR="00EA510E">
        <w:rPr>
          <w:rFonts w:ascii="Cambria" w:hAnsi="Cambria"/>
        </w:rPr>
        <w:t xml:space="preserve"> no</w:t>
      </w:r>
      <w:r>
        <w:rPr>
          <w:rFonts w:ascii="Cambria" w:hAnsi="Cambria"/>
        </w:rPr>
        <w:t xml:space="preserve"> reporta avance</w:t>
      </w:r>
      <w:r w:rsidR="00CB1D5C">
        <w:rPr>
          <w:rFonts w:ascii="Cambria" w:hAnsi="Cambria"/>
        </w:rPr>
        <w:t>,</w:t>
      </w:r>
      <w:r>
        <w:rPr>
          <w:rFonts w:ascii="Cambria" w:hAnsi="Cambria"/>
        </w:rPr>
        <w:t xml:space="preserve"> informa</w:t>
      </w:r>
      <w:r w:rsidR="00CB1D5C">
        <w:rPr>
          <w:rFonts w:ascii="Cambria" w:hAnsi="Cambria"/>
        </w:rPr>
        <w:t>n</w:t>
      </w:r>
      <w:r>
        <w:rPr>
          <w:rFonts w:ascii="Cambria" w:hAnsi="Cambria"/>
        </w:rPr>
        <w:t xml:space="preserve">do </w:t>
      </w:r>
      <w:r w:rsidR="00EA510E">
        <w:rPr>
          <w:rFonts w:ascii="Cambria" w:hAnsi="Cambria"/>
        </w:rPr>
        <w:t xml:space="preserve">la </w:t>
      </w:r>
      <w:r w:rsidR="00EA510E" w:rsidRPr="00EA510E">
        <w:rPr>
          <w:rFonts w:ascii="Cambria" w:hAnsi="Cambria"/>
        </w:rPr>
        <w:t>Dirección General de Administración</w:t>
      </w:r>
      <w:r w:rsidR="00EA510E">
        <w:rPr>
          <w:rFonts w:ascii="Cambria" w:hAnsi="Cambria"/>
        </w:rPr>
        <w:t xml:space="preserve"> que, u</w:t>
      </w:r>
      <w:r w:rsidR="00EA510E" w:rsidRPr="00EA510E">
        <w:rPr>
          <w:rFonts w:ascii="Cambria" w:hAnsi="Cambria"/>
        </w:rPr>
        <w:t>na vez validada la misión, la visión y difundido en las pantallas de las PC de</w:t>
      </w:r>
      <w:r w:rsidR="00F43189">
        <w:rPr>
          <w:rFonts w:ascii="Cambria" w:hAnsi="Cambria"/>
        </w:rPr>
        <w:t xml:space="preserve">l Municipio </w:t>
      </w:r>
      <w:r w:rsidR="00EA510E" w:rsidRPr="00EA510E">
        <w:rPr>
          <w:rFonts w:ascii="Cambria" w:hAnsi="Cambria"/>
        </w:rPr>
        <w:t>se procede a la aplicación de las encuestas de clima laboral y cultura organizacional a las Direcciones Generales con la finalidad de fortalecer el desempeño institucional</w:t>
      </w:r>
      <w:r w:rsidR="00EA510E">
        <w:rPr>
          <w:rFonts w:ascii="Cambria" w:hAnsi="Cambria"/>
        </w:rPr>
        <w:t>, sin embargo, l</w:t>
      </w:r>
      <w:r w:rsidR="00EA510E" w:rsidRPr="00EA510E">
        <w:rPr>
          <w:rFonts w:ascii="Cambria" w:hAnsi="Cambria"/>
        </w:rPr>
        <w:t xml:space="preserve">a aplicación de la encuesta de Clima Organizacional se puede llevar a cabo, toda vez que la Dependencia ya cuenta con una visión y misión validada, independientemente de la actualización que se lleva actualmente. </w:t>
      </w:r>
    </w:p>
    <w:p w14:paraId="34411989" w14:textId="25DE8A16" w:rsidR="00CE0F99" w:rsidRPr="00CE0F99" w:rsidRDefault="00EA510E" w:rsidP="00CE0F99">
      <w:pPr>
        <w:jc w:val="both"/>
        <w:rPr>
          <w:rFonts w:ascii="Cambria" w:hAnsi="Cambria"/>
        </w:rPr>
      </w:pPr>
      <w:r>
        <w:rPr>
          <w:rFonts w:ascii="Cambria" w:hAnsi="Cambria"/>
        </w:rPr>
        <w:lastRenderedPageBreak/>
        <w:t>Con respecto a las acciones de mejora 6, 7</w:t>
      </w:r>
      <w:r w:rsidR="005B233E">
        <w:rPr>
          <w:rFonts w:ascii="Cambria" w:hAnsi="Cambria"/>
        </w:rPr>
        <w:t>,</w:t>
      </w:r>
      <w:r>
        <w:rPr>
          <w:rFonts w:ascii="Cambria" w:hAnsi="Cambria"/>
        </w:rPr>
        <w:t xml:space="preserve"> 8</w:t>
      </w:r>
      <w:r w:rsidR="005B233E">
        <w:rPr>
          <w:rFonts w:ascii="Cambria" w:hAnsi="Cambria"/>
        </w:rPr>
        <w:t>, 9, 10 y 12</w:t>
      </w:r>
      <w:r>
        <w:rPr>
          <w:rFonts w:ascii="Cambria" w:hAnsi="Cambria"/>
        </w:rPr>
        <w:t xml:space="preserve"> la Dependencia no presenta avances por lo que </w:t>
      </w:r>
      <w:r w:rsidRPr="00EA510E">
        <w:rPr>
          <w:rFonts w:ascii="Cambria" w:hAnsi="Cambria"/>
        </w:rPr>
        <w:t>solicita crear a</w:t>
      </w:r>
      <w:r>
        <w:rPr>
          <w:rFonts w:ascii="Cambria" w:hAnsi="Cambria"/>
        </w:rPr>
        <w:t>ctividades</w:t>
      </w:r>
      <w:r w:rsidRPr="00EA510E">
        <w:rPr>
          <w:rFonts w:ascii="Cambria" w:hAnsi="Cambria"/>
        </w:rPr>
        <w:t xml:space="preserve"> que den cumplimiento</w:t>
      </w:r>
      <w:r w:rsidR="005B233E">
        <w:rPr>
          <w:rFonts w:ascii="Cambria" w:hAnsi="Cambria"/>
        </w:rPr>
        <w:t xml:space="preserve"> considerando que el porcentaje óptimo es de 33% en cada una de ellas</w:t>
      </w:r>
      <w:r w:rsidRPr="00EA510E">
        <w:rPr>
          <w:rFonts w:ascii="Cambria" w:hAnsi="Cambria"/>
        </w:rPr>
        <w:t>.</w:t>
      </w:r>
    </w:p>
    <w:p w14:paraId="56BEBCB4" w14:textId="2AD68748" w:rsidR="00951832" w:rsidRDefault="00951832" w:rsidP="007042EC">
      <w:pPr>
        <w:jc w:val="both"/>
        <w:rPr>
          <w:rFonts w:ascii="Cambria" w:hAnsi="Cambria"/>
        </w:rPr>
      </w:pPr>
      <w:r w:rsidRPr="00A6641B">
        <w:rPr>
          <w:rFonts w:ascii="Cambria" w:hAnsi="Cambria"/>
          <w:noProof/>
        </w:rPr>
        <w:drawing>
          <wp:anchor distT="0" distB="0" distL="114300" distR="114300" simplePos="0" relativeHeight="251679744" behindDoc="1" locked="0" layoutInCell="1" allowOverlap="1" wp14:anchorId="72DB9E1C" wp14:editId="0F43C45A">
            <wp:simplePos x="0" y="0"/>
            <wp:positionH relativeFrom="margin">
              <wp:posOffset>0</wp:posOffset>
            </wp:positionH>
            <wp:positionV relativeFrom="paragraph">
              <wp:posOffset>278765</wp:posOffset>
            </wp:positionV>
            <wp:extent cx="6183630" cy="3200400"/>
            <wp:effectExtent l="0" t="0" r="7620" b="0"/>
            <wp:wrapTight wrapText="bothSides">
              <wp:wrapPolygon edited="0">
                <wp:start x="0" y="0"/>
                <wp:lineTo x="0" y="21471"/>
                <wp:lineTo x="21560" y="21471"/>
                <wp:lineTo x="21560" y="0"/>
                <wp:lineTo x="0" y="0"/>
              </wp:wrapPolygon>
            </wp:wrapTight>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p>
    <w:p w14:paraId="52B2DAB3" w14:textId="77777777" w:rsidR="001C4768" w:rsidRDefault="001C4768" w:rsidP="00462D43">
      <w:pPr>
        <w:jc w:val="both"/>
        <w:rPr>
          <w:rFonts w:ascii="Cambria" w:hAnsi="Cambria"/>
        </w:rPr>
      </w:pPr>
    </w:p>
    <w:p w14:paraId="0E514BEF" w14:textId="485A78DC" w:rsidR="00462D43" w:rsidRDefault="00462D43" w:rsidP="00462D43">
      <w:pPr>
        <w:jc w:val="both"/>
        <w:rPr>
          <w:rFonts w:ascii="Cambria" w:hAnsi="Cambria"/>
        </w:rPr>
      </w:pPr>
      <w:r>
        <w:rPr>
          <w:rFonts w:ascii="Cambria" w:hAnsi="Cambria"/>
        </w:rPr>
        <w:t xml:space="preserve">La acción de mejora </w:t>
      </w:r>
      <w:r w:rsidR="005B233E">
        <w:rPr>
          <w:rFonts w:ascii="Cambria" w:hAnsi="Cambria"/>
        </w:rPr>
        <w:t>11</w:t>
      </w:r>
      <w:r>
        <w:rPr>
          <w:rFonts w:ascii="Cambria" w:hAnsi="Cambria"/>
        </w:rPr>
        <w:t>. “</w:t>
      </w:r>
      <w:r w:rsidRPr="00462D43">
        <w:rPr>
          <w:rFonts w:ascii="Cambria" w:hAnsi="Cambria"/>
        </w:rPr>
        <w:t>Diseñar o adoptar y adaptar estándares de calidad en la ejecución de los procesos</w:t>
      </w:r>
      <w:r>
        <w:rPr>
          <w:rFonts w:ascii="Cambria" w:hAnsi="Cambria"/>
        </w:rPr>
        <w:t xml:space="preserve">” reporta un </w:t>
      </w:r>
      <w:r w:rsidR="005B233E">
        <w:rPr>
          <w:rFonts w:ascii="Cambria" w:hAnsi="Cambria"/>
        </w:rPr>
        <w:t>100</w:t>
      </w:r>
      <w:r>
        <w:rPr>
          <w:rFonts w:ascii="Cambria" w:hAnsi="Cambria"/>
        </w:rPr>
        <w:t>% de avance</w:t>
      </w:r>
      <w:r w:rsidR="00CB1D5C">
        <w:rPr>
          <w:rFonts w:ascii="Cambria" w:hAnsi="Cambria"/>
        </w:rPr>
        <w:t>,</w:t>
      </w:r>
      <w:r>
        <w:rPr>
          <w:rFonts w:ascii="Cambria" w:hAnsi="Cambria"/>
        </w:rPr>
        <w:t xml:space="preserve"> informado </w:t>
      </w:r>
      <w:r w:rsidRPr="00CE0F99">
        <w:rPr>
          <w:rFonts w:ascii="Cambria" w:hAnsi="Cambria"/>
        </w:rPr>
        <w:t xml:space="preserve">la </w:t>
      </w:r>
      <w:r w:rsidR="005B233E" w:rsidRPr="005B233E">
        <w:rPr>
          <w:rFonts w:ascii="Cambria" w:hAnsi="Cambria"/>
        </w:rPr>
        <w:t xml:space="preserve">Dirección General </w:t>
      </w:r>
      <w:r>
        <w:rPr>
          <w:rFonts w:ascii="Cambria" w:hAnsi="Cambria"/>
        </w:rPr>
        <w:t>que s</w:t>
      </w:r>
      <w:r w:rsidRPr="00462D43">
        <w:rPr>
          <w:rFonts w:ascii="Cambria" w:hAnsi="Cambria"/>
        </w:rPr>
        <w:t>e</w:t>
      </w:r>
      <w:r w:rsidR="005B233E" w:rsidRPr="005B233E">
        <w:rPr>
          <w:rFonts w:ascii="Cambria" w:hAnsi="Cambria"/>
        </w:rPr>
        <w:t xml:space="preserve"> implementó y puso en funcionamiento un formato que se requisita de manera mensual, en el cual se contabiliza el rezago de </w:t>
      </w:r>
      <w:proofErr w:type="spellStart"/>
      <w:r w:rsidR="005B233E" w:rsidRPr="005B233E">
        <w:rPr>
          <w:rFonts w:ascii="Cambria" w:hAnsi="Cambria"/>
        </w:rPr>
        <w:t>solventaciones</w:t>
      </w:r>
      <w:proofErr w:type="spellEnd"/>
      <w:r w:rsidR="005B233E" w:rsidRPr="005B233E">
        <w:rPr>
          <w:rFonts w:ascii="Cambria" w:hAnsi="Cambria"/>
        </w:rPr>
        <w:t>, para que en caso de atraso se puedan atender de manera particular las problemáticas que se presenten</w:t>
      </w:r>
      <w:r w:rsidR="005B233E">
        <w:rPr>
          <w:rFonts w:ascii="Cambria" w:hAnsi="Cambria"/>
        </w:rPr>
        <w:t xml:space="preserve">, una vez analizada </w:t>
      </w:r>
      <w:r w:rsidR="005B233E" w:rsidRPr="005B233E">
        <w:rPr>
          <w:rFonts w:ascii="Cambria" w:hAnsi="Cambria"/>
        </w:rPr>
        <w:t>la evidencia correspondiente sobre la elaboración de</w:t>
      </w:r>
      <w:r w:rsidR="005B233E">
        <w:rPr>
          <w:rFonts w:ascii="Cambria" w:hAnsi="Cambria"/>
        </w:rPr>
        <w:t>l</w:t>
      </w:r>
      <w:r w:rsidR="005B233E" w:rsidRPr="005B233E">
        <w:rPr>
          <w:rFonts w:ascii="Cambria" w:hAnsi="Cambria"/>
        </w:rPr>
        <w:t xml:space="preserve"> formato</w:t>
      </w:r>
      <w:r w:rsidR="00AD5DE8">
        <w:rPr>
          <w:rFonts w:ascii="Cambria" w:hAnsi="Cambria"/>
        </w:rPr>
        <w:t>,</w:t>
      </w:r>
      <w:r w:rsidR="005B233E" w:rsidRPr="005B233E">
        <w:rPr>
          <w:rFonts w:ascii="Cambria" w:hAnsi="Cambria"/>
        </w:rPr>
        <w:t xml:space="preserve"> se consider</w:t>
      </w:r>
      <w:r w:rsidR="005B233E">
        <w:rPr>
          <w:rFonts w:ascii="Cambria" w:hAnsi="Cambria"/>
        </w:rPr>
        <w:t>ó</w:t>
      </w:r>
      <w:r w:rsidR="005B233E" w:rsidRPr="005B233E">
        <w:rPr>
          <w:rFonts w:ascii="Cambria" w:hAnsi="Cambria"/>
        </w:rPr>
        <w:t xml:space="preserve"> atendida</w:t>
      </w:r>
      <w:r w:rsidR="005B233E">
        <w:rPr>
          <w:rFonts w:ascii="Cambria" w:hAnsi="Cambria"/>
        </w:rPr>
        <w:t xml:space="preserve"> sobrepasando el porcentaje óptimo al trimestre para su cumplimiento.</w:t>
      </w:r>
    </w:p>
    <w:p w14:paraId="06754203" w14:textId="3BCEE847" w:rsidR="00A6641B" w:rsidRDefault="00951832" w:rsidP="00566CE4">
      <w:pPr>
        <w:jc w:val="both"/>
        <w:rPr>
          <w:rFonts w:ascii="Cambria" w:hAnsi="Cambria"/>
        </w:rPr>
      </w:pPr>
      <w:r w:rsidRPr="00A6641B">
        <w:rPr>
          <w:rFonts w:ascii="Cambria" w:hAnsi="Cambria"/>
          <w:noProof/>
        </w:rPr>
        <w:lastRenderedPageBreak/>
        <w:drawing>
          <wp:anchor distT="0" distB="0" distL="114300" distR="114300" simplePos="0" relativeHeight="251681792" behindDoc="1" locked="0" layoutInCell="1" allowOverlap="1" wp14:anchorId="1EF463E3" wp14:editId="14C9EB7B">
            <wp:simplePos x="0" y="0"/>
            <wp:positionH relativeFrom="margin">
              <wp:posOffset>0</wp:posOffset>
            </wp:positionH>
            <wp:positionV relativeFrom="paragraph">
              <wp:posOffset>278765</wp:posOffset>
            </wp:positionV>
            <wp:extent cx="6183630" cy="3200400"/>
            <wp:effectExtent l="0" t="0" r="7620" b="0"/>
            <wp:wrapTight wrapText="bothSides">
              <wp:wrapPolygon edited="0">
                <wp:start x="0" y="0"/>
                <wp:lineTo x="0" y="21471"/>
                <wp:lineTo x="21560" y="21471"/>
                <wp:lineTo x="21560" y="0"/>
                <wp:lineTo x="0" y="0"/>
              </wp:wrapPolygon>
            </wp:wrapTight>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p>
    <w:p w14:paraId="23AFBDE4" w14:textId="6C4C99E8" w:rsidR="00E1386B" w:rsidRPr="00E1386B" w:rsidRDefault="003F095C" w:rsidP="00E1386B">
      <w:pPr>
        <w:jc w:val="both"/>
        <w:rPr>
          <w:rFonts w:ascii="Cambria" w:hAnsi="Cambria"/>
        </w:rPr>
      </w:pPr>
      <w:r>
        <w:rPr>
          <w:rFonts w:ascii="Cambria" w:hAnsi="Cambria"/>
        </w:rPr>
        <w:t>La acción de mejora 1</w:t>
      </w:r>
      <w:r w:rsidR="00B80F25">
        <w:rPr>
          <w:rFonts w:ascii="Cambria" w:hAnsi="Cambria"/>
        </w:rPr>
        <w:t>3</w:t>
      </w:r>
      <w:r>
        <w:rPr>
          <w:rFonts w:ascii="Cambria" w:hAnsi="Cambria"/>
        </w:rPr>
        <w:t>. “</w:t>
      </w:r>
      <w:r w:rsidR="00B80F25" w:rsidRPr="00B80F25">
        <w:rPr>
          <w:rFonts w:ascii="Cambria" w:hAnsi="Cambria"/>
        </w:rPr>
        <w:t>Identificar y evaluar el uso de TIC´s en las operaciones y etapas del proceso</w:t>
      </w:r>
      <w:r>
        <w:rPr>
          <w:rFonts w:ascii="Cambria" w:hAnsi="Cambria"/>
        </w:rPr>
        <w:t xml:space="preserve">” reporta un </w:t>
      </w:r>
      <w:r w:rsidR="00B80F25">
        <w:rPr>
          <w:rFonts w:ascii="Cambria" w:hAnsi="Cambria"/>
        </w:rPr>
        <w:t>90</w:t>
      </w:r>
      <w:r>
        <w:rPr>
          <w:rFonts w:ascii="Cambria" w:hAnsi="Cambria"/>
        </w:rPr>
        <w:t>% de avance</w:t>
      </w:r>
      <w:r w:rsidR="00CB1D5C">
        <w:rPr>
          <w:rFonts w:ascii="Cambria" w:hAnsi="Cambria"/>
        </w:rPr>
        <w:t>,</w:t>
      </w:r>
      <w:r>
        <w:rPr>
          <w:rFonts w:ascii="Cambria" w:hAnsi="Cambria"/>
        </w:rPr>
        <w:t xml:space="preserve"> informa</w:t>
      </w:r>
      <w:r w:rsidR="00CB1D5C">
        <w:rPr>
          <w:rFonts w:ascii="Cambria" w:hAnsi="Cambria"/>
        </w:rPr>
        <w:t>n</w:t>
      </w:r>
      <w:r>
        <w:rPr>
          <w:rFonts w:ascii="Cambria" w:hAnsi="Cambria"/>
        </w:rPr>
        <w:t xml:space="preserve">do </w:t>
      </w:r>
      <w:r w:rsidRPr="00CE0F99">
        <w:rPr>
          <w:rFonts w:ascii="Cambria" w:hAnsi="Cambria"/>
        </w:rPr>
        <w:t xml:space="preserve">la </w:t>
      </w:r>
      <w:r w:rsidR="00B80F25" w:rsidRPr="00B80F25">
        <w:rPr>
          <w:rFonts w:ascii="Cambria" w:hAnsi="Cambria"/>
        </w:rPr>
        <w:t>Dirección General</w:t>
      </w:r>
      <w:r w:rsidR="00B80F25">
        <w:rPr>
          <w:rFonts w:ascii="Cambria" w:hAnsi="Cambria"/>
        </w:rPr>
        <w:t xml:space="preserve"> </w:t>
      </w:r>
      <w:r>
        <w:rPr>
          <w:rFonts w:ascii="Cambria" w:hAnsi="Cambria"/>
        </w:rPr>
        <w:t>que</w:t>
      </w:r>
      <w:r w:rsidR="00B80F25">
        <w:rPr>
          <w:rFonts w:ascii="Cambria" w:hAnsi="Cambria"/>
        </w:rPr>
        <w:t xml:space="preserve"> p</w:t>
      </w:r>
      <w:r w:rsidR="00B80F25" w:rsidRPr="00B80F25">
        <w:rPr>
          <w:rFonts w:ascii="Cambria" w:hAnsi="Cambria"/>
        </w:rPr>
        <w:t>ara el segundo trimestre se creó el Portal Estatal de Transparencia, una plataforma que consolidó la rendición de cuentas al homologar y agilizar la publicación de la información pública de todo el Poder Ejecutivo, lo que permite hacer una revisión más ágil y rápida del cumplimiento de las Obligaciones de Transparencia</w:t>
      </w:r>
      <w:r w:rsidR="00E1386B">
        <w:rPr>
          <w:rFonts w:ascii="Cambria" w:hAnsi="Cambria"/>
        </w:rPr>
        <w:t>, no obstante, este OIC considera un avance del 33% ya que u</w:t>
      </w:r>
      <w:r w:rsidR="00E1386B" w:rsidRPr="00E1386B">
        <w:rPr>
          <w:rFonts w:ascii="Cambria" w:hAnsi="Cambria"/>
        </w:rPr>
        <w:t xml:space="preserve">na vez analizada la evidencia proporcionada se corroboró la creación del Portal Estatal de Transparencia, </w:t>
      </w:r>
      <w:r w:rsidR="00E1386B">
        <w:rPr>
          <w:rFonts w:ascii="Cambria" w:hAnsi="Cambria"/>
        </w:rPr>
        <w:t>sin embargo</w:t>
      </w:r>
      <w:r w:rsidR="00E1386B" w:rsidRPr="00E1386B">
        <w:rPr>
          <w:rFonts w:ascii="Cambria" w:hAnsi="Cambria"/>
        </w:rPr>
        <w:t>, se solicita la evaluación de este Portal para identificar en su caso, áreas de mejora.</w:t>
      </w:r>
    </w:p>
    <w:p w14:paraId="547CF4C5" w14:textId="11305E11" w:rsidR="00873BC2" w:rsidRDefault="003D123A" w:rsidP="00873BC2">
      <w:pPr>
        <w:jc w:val="both"/>
        <w:rPr>
          <w:rFonts w:ascii="Cambria" w:hAnsi="Cambria"/>
        </w:rPr>
      </w:pPr>
      <w:r>
        <w:rPr>
          <w:rFonts w:ascii="Cambria" w:hAnsi="Cambria"/>
        </w:rPr>
        <w:t>Por lo anterior</w:t>
      </w:r>
      <w:r w:rsidR="008D2853">
        <w:rPr>
          <w:rFonts w:ascii="Cambria" w:hAnsi="Cambria"/>
        </w:rPr>
        <w:t>,</w:t>
      </w:r>
      <w:r w:rsidR="00873BC2">
        <w:rPr>
          <w:rFonts w:ascii="Cambria" w:hAnsi="Cambria"/>
        </w:rPr>
        <w:t xml:space="preserve"> se concluye que</w:t>
      </w:r>
      <w:r>
        <w:rPr>
          <w:rFonts w:ascii="Cambria" w:hAnsi="Cambria"/>
        </w:rPr>
        <w:t xml:space="preserve"> el promedio</w:t>
      </w:r>
      <w:r w:rsidR="00873BC2">
        <w:rPr>
          <w:rFonts w:ascii="Cambria" w:hAnsi="Cambria"/>
        </w:rPr>
        <w:t xml:space="preserve"> de cumplimiento de</w:t>
      </w:r>
      <w:r>
        <w:rPr>
          <w:rFonts w:ascii="Cambria" w:hAnsi="Cambria"/>
        </w:rPr>
        <w:t>l Programa de Trabajo 20</w:t>
      </w:r>
      <w:r w:rsidR="00EA5F48">
        <w:rPr>
          <w:rFonts w:ascii="Cambria" w:hAnsi="Cambria"/>
        </w:rPr>
        <w:t>21</w:t>
      </w:r>
      <w:r>
        <w:rPr>
          <w:rFonts w:ascii="Cambria" w:hAnsi="Cambria"/>
        </w:rPr>
        <w:t xml:space="preserve"> de Control Interno al </w:t>
      </w:r>
      <w:r w:rsidR="002019F6">
        <w:rPr>
          <w:rFonts w:ascii="Cambria" w:hAnsi="Cambria"/>
        </w:rPr>
        <w:t>segundo</w:t>
      </w:r>
      <w:r>
        <w:rPr>
          <w:rFonts w:ascii="Cambria" w:hAnsi="Cambria"/>
        </w:rPr>
        <w:t xml:space="preserve"> trimestre</w:t>
      </w:r>
      <w:r w:rsidR="00873BC2">
        <w:rPr>
          <w:rFonts w:ascii="Cambria" w:hAnsi="Cambria"/>
        </w:rPr>
        <w:t xml:space="preserve"> del año en curso</w:t>
      </w:r>
      <w:r>
        <w:rPr>
          <w:rFonts w:ascii="Cambria" w:hAnsi="Cambria"/>
        </w:rPr>
        <w:t xml:space="preserve"> </w:t>
      </w:r>
      <w:r w:rsidR="00873BC2">
        <w:rPr>
          <w:rFonts w:ascii="Cambria" w:hAnsi="Cambria"/>
        </w:rPr>
        <w:t xml:space="preserve">determinado por este OIC </w:t>
      </w:r>
      <w:r>
        <w:rPr>
          <w:rFonts w:ascii="Cambria" w:hAnsi="Cambria"/>
        </w:rPr>
        <w:t>es de</w:t>
      </w:r>
      <w:r w:rsidR="00873BC2">
        <w:rPr>
          <w:rFonts w:ascii="Cambria" w:hAnsi="Cambria"/>
        </w:rPr>
        <w:t>l</w:t>
      </w:r>
      <w:r>
        <w:rPr>
          <w:rFonts w:ascii="Cambria" w:hAnsi="Cambria"/>
        </w:rPr>
        <w:t xml:space="preserve"> </w:t>
      </w:r>
      <w:r w:rsidR="002019F6">
        <w:rPr>
          <w:rFonts w:ascii="Cambria" w:hAnsi="Cambria"/>
        </w:rPr>
        <w:t>13</w:t>
      </w:r>
      <w:r w:rsidR="00873BC2">
        <w:rPr>
          <w:rFonts w:ascii="Cambria" w:hAnsi="Cambria"/>
        </w:rPr>
        <w:t>% por lo que se solicita llevar a cabo las recomendaciones realizadas por este órgano fiscalizador para dar cumplimiento</w:t>
      </w:r>
      <w:r w:rsidR="008D2853">
        <w:rPr>
          <w:rFonts w:ascii="Cambria" w:hAnsi="Cambria"/>
        </w:rPr>
        <w:t xml:space="preserve"> a las acciones de mejora en</w:t>
      </w:r>
      <w:r w:rsidR="00873BC2">
        <w:rPr>
          <w:rFonts w:ascii="Cambria" w:hAnsi="Cambria"/>
        </w:rPr>
        <w:t xml:space="preserve"> las fechas establecidas. </w:t>
      </w:r>
    </w:p>
    <w:p w14:paraId="0CEB3AB4" w14:textId="14B0D1D2" w:rsidR="00054019" w:rsidRPr="00873BC2" w:rsidRDefault="0096696A" w:rsidP="00873BC2">
      <w:pPr>
        <w:jc w:val="center"/>
        <w:rPr>
          <w:rFonts w:ascii="Cambria" w:hAnsi="Cambria"/>
          <w:b/>
          <w:bCs/>
        </w:rPr>
      </w:pPr>
      <w:r>
        <w:rPr>
          <w:rFonts w:ascii="Cambria" w:hAnsi="Cambria"/>
          <w:b/>
          <w:bCs/>
        </w:rPr>
        <w:t>2</w:t>
      </w:r>
      <w:r w:rsidR="00D07429" w:rsidRPr="00873BC2">
        <w:rPr>
          <w:rFonts w:ascii="Cambria" w:hAnsi="Cambria"/>
          <w:b/>
          <w:bCs/>
        </w:rPr>
        <w:t xml:space="preserve"> de </w:t>
      </w:r>
      <w:r>
        <w:rPr>
          <w:rFonts w:ascii="Cambria" w:hAnsi="Cambria"/>
          <w:b/>
          <w:bCs/>
        </w:rPr>
        <w:t>agosto</w:t>
      </w:r>
      <w:r w:rsidR="00D07429" w:rsidRPr="00873BC2">
        <w:rPr>
          <w:rFonts w:ascii="Cambria" w:hAnsi="Cambria"/>
          <w:b/>
          <w:bCs/>
        </w:rPr>
        <w:t xml:space="preserve"> de 20</w:t>
      </w:r>
      <w:r w:rsidR="00EA5F48">
        <w:rPr>
          <w:rFonts w:ascii="Cambria" w:hAnsi="Cambria"/>
          <w:b/>
          <w:bCs/>
        </w:rPr>
        <w:t>21</w:t>
      </w:r>
    </w:p>
    <w:p w14:paraId="66AC5503" w14:textId="30FE6176" w:rsidR="00873BC2" w:rsidRDefault="00873BC2" w:rsidP="00EA5F48">
      <w:pPr>
        <w:spacing w:after="0"/>
        <w:jc w:val="center"/>
        <w:rPr>
          <w:rFonts w:ascii="Cambria" w:hAnsi="Cambria"/>
        </w:rPr>
      </w:pPr>
    </w:p>
    <w:p w14:paraId="29EDCC74" w14:textId="31250EFC" w:rsidR="00EA5F48" w:rsidRDefault="00EA5F48" w:rsidP="00EA5F48">
      <w:pPr>
        <w:spacing w:after="0"/>
        <w:jc w:val="center"/>
        <w:rPr>
          <w:rFonts w:ascii="Cambria" w:hAnsi="Cambria"/>
        </w:rPr>
      </w:pPr>
      <w:r>
        <w:rPr>
          <w:rFonts w:ascii="Cambria" w:hAnsi="Cambria"/>
        </w:rPr>
        <w:t>_______________________________________________</w:t>
      </w:r>
    </w:p>
    <w:p w14:paraId="4DA59037" w14:textId="39A41F8F" w:rsidR="002D04B8" w:rsidRPr="006035C4" w:rsidRDefault="00873BC2" w:rsidP="00EA5F48">
      <w:pPr>
        <w:pStyle w:val="Sinespaciado"/>
        <w:jc w:val="center"/>
        <w:rPr>
          <w:rFonts w:ascii="Cambria" w:hAnsi="Cambria"/>
          <w:b/>
          <w:sz w:val="21"/>
          <w:szCs w:val="21"/>
        </w:rPr>
      </w:pPr>
      <w:r w:rsidRPr="00873BC2">
        <w:rPr>
          <w:rFonts w:ascii="Cambria" w:hAnsi="Cambria"/>
          <w:b/>
          <w:bCs/>
        </w:rPr>
        <w:t>Titular del Órgano Interno de Control</w:t>
      </w:r>
    </w:p>
    <w:sectPr w:rsidR="002D04B8" w:rsidRPr="006035C4" w:rsidSect="00624FA5">
      <w:headerReference w:type="default" r:id="rId23"/>
      <w:pgSz w:w="12240" w:h="15840"/>
      <w:pgMar w:top="809" w:right="1247" w:bottom="709" w:left="1247" w:header="709" w:footer="709" w:gutter="0"/>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ero Calderon Hernandez" w:date="2021-06-18T01:34:00Z" w:initials="LCH">
    <w:p w14:paraId="76C4DF6E" w14:textId="77777777" w:rsidR="00C05D5D" w:rsidRDefault="00C05D5D" w:rsidP="00AE4C82">
      <w:pPr>
        <w:pStyle w:val="Textocomentario"/>
      </w:pPr>
      <w:r>
        <w:rPr>
          <w:rStyle w:val="Refdecomentario"/>
        </w:rPr>
        <w:annotationRef/>
      </w:r>
      <w:r>
        <w:t>Fundamentar con los Lineamientos emitidos por el Municipio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C4DF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76B1" w16cex:dateUtc="2021-06-18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C4DF6E" w16cid:durableId="24767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5D08" w14:textId="77777777" w:rsidR="008629BB" w:rsidRDefault="008629BB" w:rsidP="00D6664B">
      <w:pPr>
        <w:spacing w:after="0" w:line="240" w:lineRule="auto"/>
      </w:pPr>
      <w:r>
        <w:separator/>
      </w:r>
    </w:p>
  </w:endnote>
  <w:endnote w:type="continuationSeparator" w:id="0">
    <w:p w14:paraId="14A3A9A8" w14:textId="77777777" w:rsidR="008629BB" w:rsidRDefault="008629BB" w:rsidP="00D6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83582"/>
      <w:docPartObj>
        <w:docPartGallery w:val="Page Numbers (Bottom of Page)"/>
        <w:docPartUnique/>
      </w:docPartObj>
    </w:sdtPr>
    <w:sdtEndPr/>
    <w:sdtContent>
      <w:p w14:paraId="70F33642" w14:textId="77777777" w:rsidR="00D1593C" w:rsidRDefault="00D1593C" w:rsidP="00E60A3C">
        <w:pPr>
          <w:pStyle w:val="Piedepgina"/>
          <w:jc w:val="center"/>
        </w:pPr>
        <w:r>
          <w:fldChar w:fldCharType="begin"/>
        </w:r>
        <w:r>
          <w:instrText>PAGE   \* MERGEFORMAT</w:instrText>
        </w:r>
        <w:r>
          <w:fldChar w:fldCharType="separate"/>
        </w:r>
        <w:r w:rsidRPr="002E1510">
          <w:rPr>
            <w:noProof/>
            <w:lang w:val="es-ES"/>
          </w:rPr>
          <w:t>-</w:t>
        </w:r>
        <w:r>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41EA" w14:textId="77777777" w:rsidR="008629BB" w:rsidRDefault="008629BB" w:rsidP="00D6664B">
      <w:pPr>
        <w:spacing w:after="0" w:line="240" w:lineRule="auto"/>
      </w:pPr>
      <w:r>
        <w:separator/>
      </w:r>
    </w:p>
  </w:footnote>
  <w:footnote w:type="continuationSeparator" w:id="0">
    <w:p w14:paraId="1232D485" w14:textId="77777777" w:rsidR="008629BB" w:rsidRDefault="008629BB" w:rsidP="00D6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ayout w:type="fixed"/>
      <w:tblLook w:val="04A0" w:firstRow="1" w:lastRow="0" w:firstColumn="1" w:lastColumn="0" w:noHBand="0" w:noVBand="1"/>
    </w:tblPr>
    <w:tblGrid>
      <w:gridCol w:w="2972"/>
      <w:gridCol w:w="236"/>
      <w:gridCol w:w="6528"/>
    </w:tblGrid>
    <w:tr w:rsidR="00D1593C" w:rsidRPr="006E7B57" w14:paraId="43A168C3" w14:textId="77777777" w:rsidTr="00A66A82">
      <w:trPr>
        <w:trHeight w:val="558"/>
      </w:trPr>
      <w:tc>
        <w:tcPr>
          <w:tcW w:w="2972" w:type="dxa"/>
          <w:vMerge w:val="restart"/>
          <w:tcBorders>
            <w:top w:val="nil"/>
            <w:left w:val="nil"/>
            <w:bottom w:val="nil"/>
            <w:right w:val="nil"/>
          </w:tcBorders>
          <w:vAlign w:val="center"/>
        </w:tcPr>
        <w:p w14:paraId="6F5D3615" w14:textId="7397A629" w:rsidR="00D1593C" w:rsidRPr="006E7B57" w:rsidRDefault="00C05D5D" w:rsidP="00367BFA">
          <w:pPr>
            <w:spacing w:line="259" w:lineRule="auto"/>
            <w:jc w:val="center"/>
            <w:rPr>
              <w:rFonts w:ascii="Cambria" w:hAnsi="Cambria" w:cs="Arial"/>
            </w:rPr>
          </w:pPr>
          <w:r w:rsidRPr="00D62A43">
            <w:rPr>
              <w:rFonts w:cs="Arial"/>
              <w:noProof/>
            </w:rPr>
            <mc:AlternateContent>
              <mc:Choice Requires="wps">
                <w:drawing>
                  <wp:anchor distT="0" distB="0" distL="114300" distR="114300" simplePos="0" relativeHeight="251671552" behindDoc="0" locked="0" layoutInCell="1" allowOverlap="1" wp14:anchorId="51D76BD4" wp14:editId="0C059565">
                    <wp:simplePos x="0" y="0"/>
                    <wp:positionH relativeFrom="column">
                      <wp:posOffset>-60960</wp:posOffset>
                    </wp:positionH>
                    <wp:positionV relativeFrom="paragraph">
                      <wp:posOffset>9525</wp:posOffset>
                    </wp:positionV>
                    <wp:extent cx="1859280" cy="1059180"/>
                    <wp:effectExtent l="0" t="0" r="26670" b="26670"/>
                    <wp:wrapNone/>
                    <wp:docPr id="2" name="Rectángulo 2"/>
                    <wp:cNvGraphicFramePr/>
                    <a:graphic xmlns:a="http://schemas.openxmlformats.org/drawingml/2006/main">
                      <a:graphicData uri="http://schemas.microsoft.com/office/word/2010/wordprocessingShape">
                        <wps:wsp>
                          <wps:cNvSpPr/>
                          <wps:spPr>
                            <a:xfrm>
                              <a:off x="0" y="0"/>
                              <a:ext cx="1859280" cy="1059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EC5DE" w14:textId="77777777" w:rsidR="00C05D5D" w:rsidRPr="001A56A2" w:rsidRDefault="00C05D5D" w:rsidP="00C05D5D">
                                <w:pPr>
                                  <w:jc w:val="center"/>
                                  <w:rPr>
                                    <w:color w:val="0D0D0D" w:themeColor="text1" w:themeTint="F2"/>
                                  </w:rPr>
                                </w:pPr>
                                <w:r w:rsidRPr="001A56A2">
                                  <w:rPr>
                                    <w:color w:val="0D0D0D" w:themeColor="text1" w:themeTint="F2"/>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76BD4" id="Rectángulo 2" o:spid="_x0000_s1026" style="position:absolute;left:0;text-align:left;margin-left:-4.8pt;margin-top:.75pt;width:146.4pt;height:8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" filled="f" strokecolor="black [3213]" strokeweight="1pt">
                    <v:textbox>
                      <w:txbxContent>
                        <w:p w14:paraId="4A3EC5DE" w14:textId="77777777" w:rsidR="00C05D5D" w:rsidRPr="001A56A2" w:rsidRDefault="00C05D5D" w:rsidP="00C05D5D">
                          <w:pPr>
                            <w:jc w:val="center"/>
                            <w:rPr>
                              <w:color w:val="0D0D0D" w:themeColor="text1" w:themeTint="F2"/>
                            </w:rPr>
                          </w:pPr>
                          <w:r w:rsidRPr="001A56A2">
                            <w:rPr>
                              <w:color w:val="0D0D0D" w:themeColor="text1" w:themeTint="F2"/>
                            </w:rPr>
                            <w:t>LOGO</w:t>
                          </w:r>
                        </w:p>
                      </w:txbxContent>
                    </v:textbox>
                  </v:rect>
                </w:pict>
              </mc:Fallback>
            </mc:AlternateContent>
          </w:r>
        </w:p>
        <w:p w14:paraId="65F0C6D4" w14:textId="05F06D24" w:rsidR="00D1593C" w:rsidRPr="006E7B57" w:rsidRDefault="00D1593C" w:rsidP="00367BFA">
          <w:pPr>
            <w:pStyle w:val="Encabezado"/>
            <w:jc w:val="center"/>
            <w:rPr>
              <w:rFonts w:ascii="Cambria" w:hAnsi="Cambria"/>
            </w:rPr>
          </w:pPr>
        </w:p>
      </w:tc>
      <w:tc>
        <w:tcPr>
          <w:tcW w:w="236" w:type="dxa"/>
          <w:tcBorders>
            <w:top w:val="nil"/>
            <w:left w:val="nil"/>
            <w:bottom w:val="nil"/>
            <w:right w:val="double" w:sz="4" w:space="0" w:color="auto"/>
          </w:tcBorders>
        </w:tcPr>
        <w:p w14:paraId="61088EF3" w14:textId="77777777" w:rsidR="00D1593C" w:rsidRPr="006E7B57" w:rsidRDefault="00D1593C" w:rsidP="00367BFA">
          <w:pPr>
            <w:pStyle w:val="Encabezado"/>
            <w:jc w:val="center"/>
            <w:rPr>
              <w:rFonts w:ascii="Cambria" w:eastAsia="Times New Roman" w:hAnsi="Cambria" w:cs="Times New Roman"/>
              <w:b/>
              <w:bCs/>
              <w:sz w:val="24"/>
              <w:szCs w:val="24"/>
              <w:lang w:eastAsia="es-MX"/>
            </w:rPr>
          </w:pPr>
        </w:p>
      </w:tc>
      <w:tc>
        <w:tcPr>
          <w:tcW w:w="6528" w:type="dxa"/>
          <w:tcBorders>
            <w:top w:val="double" w:sz="4" w:space="0" w:color="auto"/>
            <w:left w:val="double" w:sz="4" w:space="0" w:color="auto"/>
            <w:bottom w:val="thickThinSmallGap" w:sz="24" w:space="0" w:color="auto"/>
            <w:right w:val="double" w:sz="4" w:space="0" w:color="auto"/>
          </w:tcBorders>
          <w:vAlign w:val="center"/>
        </w:tcPr>
        <w:p w14:paraId="2060FB9D" w14:textId="78D06B76" w:rsidR="00D1593C" w:rsidRPr="006E7B57" w:rsidRDefault="00C05D5D" w:rsidP="00367BFA">
          <w:pPr>
            <w:pStyle w:val="Encabezado"/>
            <w:jc w:val="center"/>
            <w:rPr>
              <w:rFonts w:ascii="Cambria" w:hAnsi="Cambria"/>
            </w:rPr>
          </w:pPr>
          <w:r>
            <w:rPr>
              <w:rFonts w:ascii="Cambria" w:eastAsia="Times New Roman" w:hAnsi="Cambria" w:cs="Times New Roman"/>
              <w:b/>
              <w:bCs/>
              <w:sz w:val="24"/>
              <w:szCs w:val="24"/>
              <w:lang w:eastAsia="es-MX"/>
            </w:rPr>
            <w:t>MUNICIPIO DE _______________________________</w:t>
          </w:r>
        </w:p>
      </w:tc>
    </w:tr>
    <w:tr w:rsidR="00D1593C" w:rsidRPr="006E7B57" w14:paraId="4026BDF5" w14:textId="77777777" w:rsidTr="00A66A82">
      <w:tc>
        <w:tcPr>
          <w:tcW w:w="2972" w:type="dxa"/>
          <w:vMerge/>
          <w:tcBorders>
            <w:top w:val="nil"/>
            <w:left w:val="nil"/>
            <w:bottom w:val="nil"/>
            <w:right w:val="nil"/>
          </w:tcBorders>
          <w:vAlign w:val="center"/>
        </w:tcPr>
        <w:p w14:paraId="223CD98F" w14:textId="77777777" w:rsidR="00D1593C" w:rsidRPr="006E7B57" w:rsidRDefault="00D1593C" w:rsidP="00367BFA">
          <w:pPr>
            <w:pStyle w:val="Encabezado"/>
            <w:rPr>
              <w:rFonts w:ascii="Cambria" w:hAnsi="Cambria"/>
            </w:rPr>
          </w:pPr>
        </w:p>
      </w:tc>
      <w:tc>
        <w:tcPr>
          <w:tcW w:w="236" w:type="dxa"/>
          <w:tcBorders>
            <w:top w:val="nil"/>
            <w:left w:val="nil"/>
            <w:bottom w:val="nil"/>
            <w:right w:val="nil"/>
          </w:tcBorders>
        </w:tcPr>
        <w:p w14:paraId="1372F8D3" w14:textId="77777777" w:rsidR="00D1593C" w:rsidRPr="006E7B57" w:rsidRDefault="00D1593C" w:rsidP="00367BFA">
          <w:pPr>
            <w:pStyle w:val="Encabezado"/>
            <w:rPr>
              <w:rFonts w:ascii="Cambria" w:hAnsi="Cambria"/>
              <w:sz w:val="6"/>
            </w:rPr>
          </w:pPr>
        </w:p>
      </w:tc>
      <w:tc>
        <w:tcPr>
          <w:tcW w:w="6528" w:type="dxa"/>
          <w:tcBorders>
            <w:top w:val="thickThinSmallGap" w:sz="24" w:space="0" w:color="auto"/>
            <w:left w:val="nil"/>
            <w:bottom w:val="double" w:sz="4" w:space="0" w:color="auto"/>
            <w:right w:val="nil"/>
          </w:tcBorders>
          <w:vAlign w:val="center"/>
        </w:tcPr>
        <w:p w14:paraId="3CC08122" w14:textId="77777777" w:rsidR="00D1593C" w:rsidRPr="006E7B57" w:rsidRDefault="00D1593C" w:rsidP="00367BFA">
          <w:pPr>
            <w:pStyle w:val="Encabezado"/>
            <w:rPr>
              <w:rFonts w:ascii="Cambria" w:hAnsi="Cambria"/>
              <w:sz w:val="6"/>
            </w:rPr>
          </w:pPr>
        </w:p>
      </w:tc>
    </w:tr>
    <w:tr w:rsidR="00D1593C" w:rsidRPr="006E7B57" w14:paraId="79DFA4E2" w14:textId="77777777" w:rsidTr="00A66A82">
      <w:trPr>
        <w:trHeight w:val="635"/>
      </w:trPr>
      <w:tc>
        <w:tcPr>
          <w:tcW w:w="2972" w:type="dxa"/>
          <w:vMerge/>
          <w:tcBorders>
            <w:top w:val="nil"/>
            <w:left w:val="nil"/>
            <w:bottom w:val="nil"/>
            <w:right w:val="nil"/>
          </w:tcBorders>
          <w:vAlign w:val="center"/>
        </w:tcPr>
        <w:p w14:paraId="29523A38" w14:textId="77777777" w:rsidR="00D1593C" w:rsidRPr="006E7B57" w:rsidRDefault="00D1593C" w:rsidP="00367BFA">
          <w:pPr>
            <w:pStyle w:val="Encabezado"/>
            <w:rPr>
              <w:rFonts w:ascii="Cambria" w:hAnsi="Cambria"/>
            </w:rPr>
          </w:pPr>
        </w:p>
      </w:tc>
      <w:tc>
        <w:tcPr>
          <w:tcW w:w="236" w:type="dxa"/>
          <w:tcBorders>
            <w:top w:val="nil"/>
            <w:left w:val="nil"/>
            <w:bottom w:val="nil"/>
            <w:right w:val="double" w:sz="4" w:space="0" w:color="auto"/>
          </w:tcBorders>
        </w:tcPr>
        <w:p w14:paraId="5290447E" w14:textId="77777777" w:rsidR="00D1593C" w:rsidRPr="006E7B57" w:rsidRDefault="00D1593C" w:rsidP="00367BFA">
          <w:pPr>
            <w:ind w:right="-426"/>
            <w:jc w:val="center"/>
            <w:rPr>
              <w:rFonts w:ascii="Cambria" w:eastAsia="Times New Roman" w:hAnsi="Cambria" w:cs="Times New Roman"/>
              <w:b/>
              <w:bCs/>
              <w:sz w:val="24"/>
              <w:szCs w:val="24"/>
              <w:lang w:eastAsia="es-MX"/>
            </w:rPr>
          </w:pPr>
        </w:p>
      </w:tc>
      <w:tc>
        <w:tcPr>
          <w:tcW w:w="6528" w:type="dxa"/>
          <w:tcBorders>
            <w:top w:val="double" w:sz="4" w:space="0" w:color="auto"/>
            <w:left w:val="double" w:sz="4" w:space="0" w:color="auto"/>
            <w:bottom w:val="thickThinSmallGap" w:sz="24" w:space="0" w:color="auto"/>
            <w:right w:val="double" w:sz="4" w:space="0" w:color="auto"/>
          </w:tcBorders>
          <w:vAlign w:val="center"/>
        </w:tcPr>
        <w:p w14:paraId="008DDC26" w14:textId="77777777" w:rsidR="00D1593C" w:rsidRDefault="00D1593C" w:rsidP="001365CC">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INFORME DE EVALUACIÓN DEL ÓRGANO INTERNO DE </w:t>
          </w:r>
        </w:p>
        <w:p w14:paraId="5D434AE9" w14:textId="77777777" w:rsidR="00D1593C" w:rsidRPr="006E7B57" w:rsidRDefault="00D1593C" w:rsidP="001365CC">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CONTROL AL </w:t>
          </w:r>
          <w:r w:rsidRPr="006E7B57">
            <w:rPr>
              <w:rFonts w:ascii="Cambria" w:eastAsia="Times New Roman" w:hAnsi="Cambria" w:cs="Times New Roman"/>
              <w:b/>
              <w:bCs/>
              <w:sz w:val="24"/>
              <w:szCs w:val="24"/>
              <w:lang w:eastAsia="es-MX"/>
            </w:rPr>
            <w:t>REPORTE DE AVANCES TRIMESTRAL</w:t>
          </w:r>
        </w:p>
        <w:p w14:paraId="3F7EADD5" w14:textId="799DB3D2" w:rsidR="00D1593C" w:rsidRPr="006E7B57" w:rsidRDefault="00D1593C" w:rsidP="001365CC">
          <w:pPr>
            <w:pStyle w:val="Encabezado"/>
            <w:jc w:val="center"/>
            <w:rPr>
              <w:rFonts w:ascii="Cambria" w:hAnsi="Cambria"/>
            </w:rPr>
          </w:pPr>
          <w:r w:rsidRPr="006E7B57">
            <w:rPr>
              <w:rFonts w:ascii="Cambria" w:eastAsia="Times New Roman" w:hAnsi="Cambria" w:cs="Times New Roman"/>
              <w:b/>
              <w:bCs/>
              <w:sz w:val="24"/>
              <w:szCs w:val="24"/>
              <w:lang w:eastAsia="es-MX"/>
            </w:rPr>
            <w:t>DEL PROGRAMA DE TRABAJO DE CONTROL INTERNO</w:t>
          </w:r>
        </w:p>
      </w:tc>
    </w:tr>
  </w:tbl>
  <w:p w14:paraId="13C57082" w14:textId="4D76026B" w:rsidR="00D1593C" w:rsidRPr="006E7B57" w:rsidRDefault="00D1593C" w:rsidP="00367BFA">
    <w:pPr>
      <w:pStyle w:val="Encabezado"/>
      <w:rPr>
        <w:rFonts w:ascii="Cambria" w:hAnsi="Cambria"/>
      </w:rPr>
    </w:pPr>
  </w:p>
  <w:tbl>
    <w:tblPr>
      <w:tblStyle w:val="Tablaconcuadrcula"/>
      <w:tblW w:w="9736" w:type="dxa"/>
      <w:tblInd w:w="-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69"/>
      <w:gridCol w:w="1488"/>
      <w:gridCol w:w="2279"/>
    </w:tblGrid>
    <w:tr w:rsidR="00D1593C" w:rsidRPr="006E7B57" w14:paraId="77BE4C25" w14:textId="77777777" w:rsidTr="00A66A82">
      <w:trPr>
        <w:gridBefore w:val="1"/>
        <w:wBefore w:w="5969" w:type="dxa"/>
      </w:trPr>
      <w:tc>
        <w:tcPr>
          <w:tcW w:w="1488" w:type="dxa"/>
          <w:tcBorders>
            <w:top w:val="double" w:sz="4" w:space="0" w:color="auto"/>
            <w:bottom w:val="single" w:sz="4" w:space="0" w:color="auto"/>
            <w:right w:val="single" w:sz="4" w:space="0" w:color="auto"/>
          </w:tcBorders>
        </w:tcPr>
        <w:p w14:paraId="1879EF30" w14:textId="77777777" w:rsidR="00D1593C" w:rsidRPr="006E7B57" w:rsidRDefault="00D1593C" w:rsidP="00367BFA">
          <w:pPr>
            <w:pStyle w:val="Encabezado"/>
            <w:rPr>
              <w:rFonts w:ascii="Cambria" w:hAnsi="Cambria"/>
              <w:b/>
            </w:rPr>
          </w:pPr>
          <w:r w:rsidRPr="006E7B57">
            <w:rPr>
              <w:rFonts w:ascii="Cambria" w:hAnsi="Cambria"/>
              <w:b/>
            </w:rPr>
            <w:t>EJERCICIO</w:t>
          </w:r>
        </w:p>
      </w:tc>
      <w:tc>
        <w:tcPr>
          <w:tcW w:w="2279" w:type="dxa"/>
          <w:tcBorders>
            <w:top w:val="double" w:sz="4" w:space="0" w:color="auto"/>
            <w:left w:val="single" w:sz="4" w:space="0" w:color="auto"/>
            <w:bottom w:val="single" w:sz="4" w:space="0" w:color="auto"/>
          </w:tcBorders>
        </w:tcPr>
        <w:p w14:paraId="18D9D49D" w14:textId="021C8ACE" w:rsidR="00D1593C" w:rsidRPr="006E7B57" w:rsidRDefault="00D1593C" w:rsidP="00367BFA">
          <w:pPr>
            <w:pStyle w:val="Encabezado"/>
            <w:jc w:val="center"/>
            <w:rPr>
              <w:rFonts w:ascii="Cambria" w:hAnsi="Cambria"/>
              <w:b/>
            </w:rPr>
          </w:pPr>
          <w:r>
            <w:rPr>
              <w:rFonts w:ascii="Cambria" w:hAnsi="Cambria"/>
              <w:b/>
            </w:rPr>
            <w:t>20</w:t>
          </w:r>
          <w:r w:rsidR="00C05D5D">
            <w:rPr>
              <w:rFonts w:ascii="Cambria" w:hAnsi="Cambria"/>
              <w:b/>
            </w:rPr>
            <w:t>21</w:t>
          </w:r>
        </w:p>
      </w:tc>
    </w:tr>
    <w:tr w:rsidR="00D1593C" w:rsidRPr="006E7B57" w14:paraId="4FF4D110" w14:textId="77777777" w:rsidTr="00A66A82">
      <w:trPr>
        <w:gridBefore w:val="1"/>
        <w:wBefore w:w="5969" w:type="dxa"/>
      </w:trPr>
      <w:tc>
        <w:tcPr>
          <w:tcW w:w="1488" w:type="dxa"/>
          <w:tcBorders>
            <w:top w:val="single" w:sz="4" w:space="0" w:color="auto"/>
            <w:bottom w:val="double" w:sz="4" w:space="0" w:color="auto"/>
            <w:right w:val="single" w:sz="4" w:space="0" w:color="auto"/>
          </w:tcBorders>
        </w:tcPr>
        <w:p w14:paraId="5A7C21B9" w14:textId="77777777" w:rsidR="00D1593C" w:rsidRPr="006E7B57" w:rsidRDefault="00D1593C" w:rsidP="00367BFA">
          <w:pPr>
            <w:pStyle w:val="Encabezado"/>
            <w:rPr>
              <w:rFonts w:ascii="Cambria" w:hAnsi="Cambria"/>
              <w:b/>
            </w:rPr>
          </w:pPr>
          <w:r w:rsidRPr="006E7B57">
            <w:rPr>
              <w:rFonts w:ascii="Cambria" w:hAnsi="Cambria"/>
              <w:b/>
            </w:rPr>
            <w:t>TRIMESTRE</w:t>
          </w:r>
        </w:p>
      </w:tc>
      <w:tc>
        <w:tcPr>
          <w:tcW w:w="2279" w:type="dxa"/>
          <w:tcBorders>
            <w:top w:val="single" w:sz="4" w:space="0" w:color="auto"/>
            <w:left w:val="single" w:sz="4" w:space="0" w:color="auto"/>
            <w:bottom w:val="double" w:sz="4" w:space="0" w:color="auto"/>
          </w:tcBorders>
        </w:tcPr>
        <w:p w14:paraId="6726A0D4" w14:textId="2DFA7A8C" w:rsidR="00D1593C" w:rsidRPr="006E7B57" w:rsidRDefault="00D1593C" w:rsidP="00367BFA">
          <w:pPr>
            <w:pStyle w:val="Encabezado"/>
            <w:jc w:val="center"/>
            <w:rPr>
              <w:rFonts w:ascii="Cambria" w:hAnsi="Cambria"/>
              <w:b/>
            </w:rPr>
          </w:pPr>
          <w:r>
            <w:rPr>
              <w:rFonts w:ascii="Cambria" w:hAnsi="Cambria"/>
              <w:b/>
            </w:rPr>
            <w:t>Segundo</w:t>
          </w:r>
          <w:r w:rsidRPr="0091480A">
            <w:rPr>
              <w:rFonts w:ascii="Cambria" w:hAnsi="Cambria"/>
              <w:b/>
            </w:rPr>
            <w:t xml:space="preserve"> (</w:t>
          </w:r>
          <w:r>
            <w:rPr>
              <w:rFonts w:ascii="Cambria" w:hAnsi="Cambria"/>
              <w:b/>
            </w:rPr>
            <w:t>abr-jun</w:t>
          </w:r>
          <w:r w:rsidRPr="0091480A">
            <w:rPr>
              <w:rFonts w:ascii="Cambria" w:hAnsi="Cambria"/>
              <w:b/>
            </w:rPr>
            <w:t>)</w:t>
          </w:r>
        </w:p>
      </w:tc>
    </w:tr>
    <w:tr w:rsidR="00D1593C" w:rsidRPr="006E7B57" w14:paraId="27219942" w14:textId="77777777" w:rsidTr="00A66A82">
      <w:tblPrEx>
        <w:tblBorders>
          <w:top w:val="none" w:sz="0" w:space="0" w:color="auto"/>
          <w:left w:val="none" w:sz="0" w:space="0" w:color="auto"/>
          <w:bottom w:val="thickThinSmallGap" w:sz="24" w:space="0" w:color="auto"/>
          <w:right w:val="none" w:sz="0" w:space="0" w:color="auto"/>
          <w:insideH w:val="single" w:sz="4" w:space="0" w:color="auto"/>
          <w:insideV w:val="single" w:sz="4" w:space="0" w:color="auto"/>
        </w:tblBorders>
      </w:tblPrEx>
      <w:tc>
        <w:tcPr>
          <w:tcW w:w="9736" w:type="dxa"/>
          <w:gridSpan w:val="3"/>
          <w:tcBorders>
            <w:top w:val="nil"/>
            <w:bottom w:val="thickThinSmallGap" w:sz="24" w:space="0" w:color="auto"/>
          </w:tcBorders>
        </w:tcPr>
        <w:p w14:paraId="7E0529CD" w14:textId="77777777" w:rsidR="00D1593C" w:rsidRPr="006E7B57" w:rsidRDefault="00D1593C" w:rsidP="00367BFA">
          <w:pPr>
            <w:pStyle w:val="Encabezado"/>
            <w:jc w:val="right"/>
            <w:rPr>
              <w:rFonts w:ascii="Cambria" w:hAnsi="Cambria"/>
            </w:rPr>
          </w:pPr>
        </w:p>
      </w:tc>
    </w:tr>
  </w:tbl>
  <w:p w14:paraId="4F012F26" w14:textId="77777777" w:rsidR="00D1593C" w:rsidRPr="006E7B57" w:rsidRDefault="00D1593C" w:rsidP="00367BFA">
    <w:pPr>
      <w:pStyle w:val="Encabezado"/>
      <w:jc w:val="right"/>
      <w:rPr>
        <w:rFonts w:ascii="Cambria" w:hAnsi="Cambr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3749" w:type="dxa"/>
      <w:tblInd w:w="993" w:type="dxa"/>
      <w:tblLayout w:type="fixed"/>
      <w:tblLook w:val="04A0" w:firstRow="1" w:lastRow="0" w:firstColumn="1" w:lastColumn="0" w:noHBand="0" w:noVBand="1"/>
    </w:tblPr>
    <w:tblGrid>
      <w:gridCol w:w="2041"/>
      <w:gridCol w:w="302"/>
      <w:gridCol w:w="7018"/>
      <w:gridCol w:w="2243"/>
      <w:gridCol w:w="2145"/>
    </w:tblGrid>
    <w:tr w:rsidR="00D1593C" w:rsidRPr="006E7B57" w14:paraId="382A3D3B" w14:textId="77777777" w:rsidTr="00A25D07">
      <w:trPr>
        <w:trHeight w:val="399"/>
      </w:trPr>
      <w:tc>
        <w:tcPr>
          <w:tcW w:w="2041" w:type="dxa"/>
          <w:vMerge w:val="restart"/>
          <w:tcBorders>
            <w:top w:val="nil"/>
            <w:left w:val="nil"/>
            <w:bottom w:val="nil"/>
            <w:right w:val="nil"/>
          </w:tcBorders>
          <w:vAlign w:val="center"/>
        </w:tcPr>
        <w:p w14:paraId="01286BBD" w14:textId="08FC725D" w:rsidR="00D1593C" w:rsidRPr="006E7B57" w:rsidRDefault="00043169" w:rsidP="00D6664B">
          <w:pPr>
            <w:pStyle w:val="Encabezado"/>
            <w:jc w:val="center"/>
            <w:rPr>
              <w:rFonts w:ascii="Cambria" w:hAnsi="Cambria"/>
            </w:rPr>
          </w:pPr>
          <w:r w:rsidRPr="00D62A43">
            <w:rPr>
              <w:rFonts w:cs="Arial"/>
              <w:noProof/>
            </w:rPr>
            <mc:AlternateContent>
              <mc:Choice Requires="wps">
                <w:drawing>
                  <wp:anchor distT="0" distB="0" distL="114300" distR="114300" simplePos="0" relativeHeight="251673600" behindDoc="0" locked="0" layoutInCell="1" allowOverlap="1" wp14:anchorId="38A18D2F" wp14:editId="78076A9A">
                    <wp:simplePos x="0" y="0"/>
                    <wp:positionH relativeFrom="column">
                      <wp:posOffset>-853440</wp:posOffset>
                    </wp:positionH>
                    <wp:positionV relativeFrom="paragraph">
                      <wp:posOffset>20320</wp:posOffset>
                    </wp:positionV>
                    <wp:extent cx="1859280" cy="1059180"/>
                    <wp:effectExtent l="0" t="0" r="26670" b="26670"/>
                    <wp:wrapNone/>
                    <wp:docPr id="4" name="Rectángulo 4"/>
                    <wp:cNvGraphicFramePr/>
                    <a:graphic xmlns:a="http://schemas.openxmlformats.org/drawingml/2006/main">
                      <a:graphicData uri="http://schemas.microsoft.com/office/word/2010/wordprocessingShape">
                        <wps:wsp>
                          <wps:cNvSpPr/>
                          <wps:spPr>
                            <a:xfrm>
                              <a:off x="0" y="0"/>
                              <a:ext cx="1859280" cy="1059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59ED3" w14:textId="77777777" w:rsidR="00043169" w:rsidRPr="001A56A2" w:rsidRDefault="00043169" w:rsidP="00043169">
                                <w:pPr>
                                  <w:jc w:val="center"/>
                                  <w:rPr>
                                    <w:color w:val="0D0D0D" w:themeColor="text1" w:themeTint="F2"/>
                                  </w:rPr>
                                </w:pPr>
                                <w:r w:rsidRPr="001A56A2">
                                  <w:rPr>
                                    <w:color w:val="0D0D0D" w:themeColor="text1" w:themeTint="F2"/>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18D2F" id="Rectángulo 4" o:spid="_x0000_s1027" style="position:absolute;left:0;text-align:left;margin-left:-67.2pt;margin-top:1.6pt;width:146.4pt;height:8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" filled="f" strokecolor="black [3213]" strokeweight="1pt">
                    <v:textbox>
                      <w:txbxContent>
                        <w:p w14:paraId="13159ED3" w14:textId="77777777" w:rsidR="00043169" w:rsidRPr="001A56A2" w:rsidRDefault="00043169" w:rsidP="00043169">
                          <w:pPr>
                            <w:jc w:val="center"/>
                            <w:rPr>
                              <w:color w:val="0D0D0D" w:themeColor="text1" w:themeTint="F2"/>
                            </w:rPr>
                          </w:pPr>
                          <w:r w:rsidRPr="001A56A2">
                            <w:rPr>
                              <w:color w:val="0D0D0D" w:themeColor="text1" w:themeTint="F2"/>
                            </w:rPr>
                            <w:t>LOGO</w:t>
                          </w:r>
                        </w:p>
                      </w:txbxContent>
                    </v:textbox>
                  </v:rect>
                </w:pict>
              </mc:Fallback>
            </mc:AlternateContent>
          </w:r>
        </w:p>
      </w:tc>
      <w:tc>
        <w:tcPr>
          <w:tcW w:w="302" w:type="dxa"/>
          <w:tcBorders>
            <w:top w:val="nil"/>
            <w:left w:val="nil"/>
            <w:bottom w:val="nil"/>
            <w:right w:val="double" w:sz="4" w:space="0" w:color="auto"/>
          </w:tcBorders>
        </w:tcPr>
        <w:p w14:paraId="06B9F147" w14:textId="77777777" w:rsidR="00D1593C" w:rsidRPr="006E7B57" w:rsidRDefault="00D1593C" w:rsidP="00D6664B">
          <w:pPr>
            <w:pStyle w:val="Encabezado"/>
            <w:jc w:val="center"/>
            <w:rPr>
              <w:rFonts w:ascii="Cambria" w:eastAsia="Times New Roman" w:hAnsi="Cambria" w:cs="Times New Roman"/>
              <w:b/>
              <w:bCs/>
              <w:sz w:val="24"/>
              <w:szCs w:val="24"/>
              <w:lang w:eastAsia="es-MX"/>
            </w:rPr>
          </w:pPr>
        </w:p>
      </w:tc>
      <w:tc>
        <w:tcPr>
          <w:tcW w:w="7018" w:type="dxa"/>
          <w:tcBorders>
            <w:top w:val="double" w:sz="4" w:space="0" w:color="auto"/>
            <w:left w:val="double" w:sz="4" w:space="0" w:color="auto"/>
            <w:bottom w:val="thickThinSmallGap" w:sz="24" w:space="0" w:color="auto"/>
            <w:right w:val="double" w:sz="4" w:space="0" w:color="auto"/>
          </w:tcBorders>
          <w:vAlign w:val="center"/>
        </w:tcPr>
        <w:p w14:paraId="2669EC70" w14:textId="1385B73D" w:rsidR="00D1593C" w:rsidRPr="006E7B57" w:rsidRDefault="00043169" w:rsidP="00D6664B">
          <w:pPr>
            <w:pStyle w:val="Encabezado"/>
            <w:jc w:val="center"/>
            <w:rPr>
              <w:rFonts w:ascii="Cambria" w:hAnsi="Cambria"/>
            </w:rPr>
          </w:pPr>
          <w:r>
            <w:rPr>
              <w:rFonts w:ascii="Cambria" w:eastAsia="Times New Roman" w:hAnsi="Cambria" w:cs="Times New Roman"/>
              <w:b/>
              <w:bCs/>
              <w:sz w:val="24"/>
              <w:szCs w:val="24"/>
              <w:lang w:eastAsia="es-MX"/>
            </w:rPr>
            <w:t>MUNICIPIO DE ___________________________</w:t>
          </w:r>
        </w:p>
      </w:tc>
      <w:tc>
        <w:tcPr>
          <w:tcW w:w="2243" w:type="dxa"/>
          <w:tcBorders>
            <w:top w:val="double" w:sz="4" w:space="0" w:color="auto"/>
            <w:left w:val="double" w:sz="4" w:space="0" w:color="auto"/>
            <w:bottom w:val="thickThinSmallGap" w:sz="24" w:space="0" w:color="auto"/>
            <w:right w:val="double" w:sz="4" w:space="0" w:color="auto"/>
          </w:tcBorders>
          <w:vAlign w:val="center"/>
        </w:tcPr>
        <w:p w14:paraId="48A05A25" w14:textId="77777777" w:rsidR="00D1593C" w:rsidRPr="00AB3681" w:rsidRDefault="00D1593C" w:rsidP="00D6664B">
          <w:pPr>
            <w:pStyle w:val="Encabezado"/>
            <w:jc w:val="center"/>
            <w:rPr>
              <w:rFonts w:ascii="Cambria" w:eastAsia="Times New Roman" w:hAnsi="Cambria" w:cs="Times New Roman"/>
              <w:b/>
              <w:bCs/>
              <w:lang w:eastAsia="es-MX"/>
            </w:rPr>
          </w:pPr>
          <w:r w:rsidRPr="00AB3681">
            <w:rPr>
              <w:rFonts w:ascii="Cambria" w:hAnsi="Cambria"/>
              <w:b/>
            </w:rPr>
            <w:t>EJERCICIO</w:t>
          </w:r>
        </w:p>
      </w:tc>
      <w:tc>
        <w:tcPr>
          <w:tcW w:w="2145" w:type="dxa"/>
          <w:tcBorders>
            <w:top w:val="double" w:sz="4" w:space="0" w:color="auto"/>
            <w:left w:val="double" w:sz="4" w:space="0" w:color="auto"/>
            <w:bottom w:val="thickThinSmallGap" w:sz="24" w:space="0" w:color="auto"/>
            <w:right w:val="double" w:sz="4" w:space="0" w:color="auto"/>
          </w:tcBorders>
          <w:vAlign w:val="center"/>
        </w:tcPr>
        <w:p w14:paraId="4AAF0A48" w14:textId="35CAC11E" w:rsidR="00D1593C" w:rsidRPr="00AB3681" w:rsidRDefault="00D1593C" w:rsidP="00D6664B">
          <w:pPr>
            <w:pStyle w:val="Encabezado"/>
            <w:jc w:val="center"/>
            <w:rPr>
              <w:rFonts w:ascii="Cambria" w:eastAsia="Times New Roman" w:hAnsi="Cambria" w:cs="Times New Roman"/>
              <w:b/>
              <w:bCs/>
              <w:lang w:eastAsia="es-MX"/>
            </w:rPr>
          </w:pPr>
          <w:r w:rsidRPr="00AB3681">
            <w:rPr>
              <w:rFonts w:ascii="Cambria" w:eastAsia="Times New Roman" w:hAnsi="Cambria" w:cs="Times New Roman"/>
              <w:b/>
              <w:bCs/>
              <w:lang w:eastAsia="es-MX"/>
            </w:rPr>
            <w:t>20</w:t>
          </w:r>
          <w:r w:rsidR="00043169">
            <w:rPr>
              <w:rFonts w:ascii="Cambria" w:eastAsia="Times New Roman" w:hAnsi="Cambria" w:cs="Times New Roman"/>
              <w:b/>
              <w:bCs/>
              <w:lang w:eastAsia="es-MX"/>
            </w:rPr>
            <w:t>21</w:t>
          </w:r>
        </w:p>
      </w:tc>
    </w:tr>
    <w:tr w:rsidR="00D1593C" w:rsidRPr="006E7B57" w14:paraId="4018A5F8" w14:textId="77777777" w:rsidTr="00A25D07">
      <w:trPr>
        <w:trHeight w:val="119"/>
      </w:trPr>
      <w:tc>
        <w:tcPr>
          <w:tcW w:w="2041" w:type="dxa"/>
          <w:vMerge/>
          <w:tcBorders>
            <w:top w:val="nil"/>
            <w:left w:val="nil"/>
            <w:bottom w:val="nil"/>
            <w:right w:val="nil"/>
          </w:tcBorders>
          <w:vAlign w:val="center"/>
        </w:tcPr>
        <w:p w14:paraId="477BC871" w14:textId="77777777" w:rsidR="00D1593C" w:rsidRPr="006E7B57" w:rsidRDefault="00D1593C">
          <w:pPr>
            <w:pStyle w:val="Encabezado"/>
            <w:rPr>
              <w:rFonts w:ascii="Cambria" w:hAnsi="Cambria"/>
            </w:rPr>
          </w:pPr>
        </w:p>
      </w:tc>
      <w:tc>
        <w:tcPr>
          <w:tcW w:w="302" w:type="dxa"/>
          <w:tcBorders>
            <w:top w:val="nil"/>
            <w:left w:val="nil"/>
            <w:bottom w:val="nil"/>
            <w:right w:val="nil"/>
          </w:tcBorders>
        </w:tcPr>
        <w:p w14:paraId="72C55FE1" w14:textId="77777777" w:rsidR="00D1593C" w:rsidRPr="006E7B57" w:rsidRDefault="00D1593C">
          <w:pPr>
            <w:pStyle w:val="Encabezado"/>
            <w:rPr>
              <w:rFonts w:ascii="Cambria" w:hAnsi="Cambria"/>
              <w:sz w:val="6"/>
            </w:rPr>
          </w:pPr>
        </w:p>
      </w:tc>
      <w:tc>
        <w:tcPr>
          <w:tcW w:w="7018" w:type="dxa"/>
          <w:tcBorders>
            <w:top w:val="thickThinSmallGap" w:sz="24" w:space="0" w:color="auto"/>
            <w:left w:val="nil"/>
            <w:bottom w:val="double" w:sz="4" w:space="0" w:color="auto"/>
            <w:right w:val="nil"/>
          </w:tcBorders>
          <w:vAlign w:val="center"/>
        </w:tcPr>
        <w:p w14:paraId="18FC29DC" w14:textId="77777777" w:rsidR="00D1593C" w:rsidRPr="006E7B57" w:rsidRDefault="00D1593C">
          <w:pPr>
            <w:pStyle w:val="Encabezado"/>
            <w:rPr>
              <w:rFonts w:ascii="Cambria" w:hAnsi="Cambria"/>
              <w:sz w:val="6"/>
            </w:rPr>
          </w:pPr>
        </w:p>
      </w:tc>
      <w:tc>
        <w:tcPr>
          <w:tcW w:w="2243" w:type="dxa"/>
          <w:tcBorders>
            <w:top w:val="thickThinSmallGap" w:sz="24" w:space="0" w:color="auto"/>
            <w:left w:val="nil"/>
            <w:bottom w:val="double" w:sz="4" w:space="0" w:color="auto"/>
            <w:right w:val="nil"/>
          </w:tcBorders>
          <w:vAlign w:val="center"/>
        </w:tcPr>
        <w:p w14:paraId="1CDE9EC9" w14:textId="77777777" w:rsidR="00D1593C" w:rsidRPr="00AB3681" w:rsidRDefault="00D1593C">
          <w:pPr>
            <w:pStyle w:val="Encabezado"/>
            <w:rPr>
              <w:rFonts w:ascii="Cambria" w:hAnsi="Cambria"/>
            </w:rPr>
          </w:pPr>
        </w:p>
      </w:tc>
      <w:tc>
        <w:tcPr>
          <w:tcW w:w="2145" w:type="dxa"/>
          <w:tcBorders>
            <w:top w:val="thickThinSmallGap" w:sz="24" w:space="0" w:color="auto"/>
            <w:left w:val="nil"/>
            <w:bottom w:val="double" w:sz="4" w:space="0" w:color="auto"/>
            <w:right w:val="nil"/>
          </w:tcBorders>
          <w:vAlign w:val="center"/>
        </w:tcPr>
        <w:p w14:paraId="237E51E6" w14:textId="77777777" w:rsidR="00D1593C" w:rsidRPr="00AB3681" w:rsidRDefault="00D1593C">
          <w:pPr>
            <w:pStyle w:val="Encabezado"/>
            <w:rPr>
              <w:rFonts w:ascii="Cambria" w:hAnsi="Cambria"/>
            </w:rPr>
          </w:pPr>
        </w:p>
      </w:tc>
    </w:tr>
    <w:tr w:rsidR="00D1593C" w:rsidRPr="006E7B57" w14:paraId="786FE101" w14:textId="77777777" w:rsidTr="00A25D07">
      <w:trPr>
        <w:trHeight w:val="456"/>
      </w:trPr>
      <w:tc>
        <w:tcPr>
          <w:tcW w:w="2041" w:type="dxa"/>
          <w:vMerge/>
          <w:tcBorders>
            <w:top w:val="nil"/>
            <w:left w:val="nil"/>
            <w:bottom w:val="nil"/>
            <w:right w:val="nil"/>
          </w:tcBorders>
          <w:vAlign w:val="center"/>
        </w:tcPr>
        <w:p w14:paraId="0CA3E487" w14:textId="77777777" w:rsidR="00D1593C" w:rsidRPr="006E7B57" w:rsidRDefault="00D1593C">
          <w:pPr>
            <w:pStyle w:val="Encabezado"/>
            <w:rPr>
              <w:rFonts w:ascii="Cambria" w:hAnsi="Cambria"/>
            </w:rPr>
          </w:pPr>
        </w:p>
      </w:tc>
      <w:tc>
        <w:tcPr>
          <w:tcW w:w="302" w:type="dxa"/>
          <w:tcBorders>
            <w:top w:val="nil"/>
            <w:left w:val="nil"/>
            <w:bottom w:val="nil"/>
            <w:right w:val="double" w:sz="4" w:space="0" w:color="auto"/>
          </w:tcBorders>
        </w:tcPr>
        <w:p w14:paraId="0682C2D2" w14:textId="77777777" w:rsidR="00D1593C" w:rsidRPr="006E7B57" w:rsidRDefault="00D1593C" w:rsidP="00D6664B">
          <w:pPr>
            <w:ind w:right="-426"/>
            <w:jc w:val="center"/>
            <w:rPr>
              <w:rFonts w:ascii="Cambria" w:eastAsia="Times New Roman" w:hAnsi="Cambria" w:cs="Times New Roman"/>
              <w:b/>
              <w:bCs/>
              <w:sz w:val="24"/>
              <w:szCs w:val="24"/>
              <w:lang w:eastAsia="es-MX"/>
            </w:rPr>
          </w:pPr>
        </w:p>
      </w:tc>
      <w:tc>
        <w:tcPr>
          <w:tcW w:w="7018" w:type="dxa"/>
          <w:tcBorders>
            <w:top w:val="double" w:sz="4" w:space="0" w:color="auto"/>
            <w:left w:val="double" w:sz="4" w:space="0" w:color="auto"/>
            <w:bottom w:val="thickThinSmallGap" w:sz="24" w:space="0" w:color="auto"/>
            <w:right w:val="double" w:sz="4" w:space="0" w:color="auto"/>
          </w:tcBorders>
          <w:vAlign w:val="center"/>
        </w:tcPr>
        <w:p w14:paraId="6178B978" w14:textId="77777777" w:rsidR="00D1593C" w:rsidRDefault="00D1593C" w:rsidP="00D6664B">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INFORME DE EVALUACIÓN DEL ÓRGANO INTERNO DE </w:t>
          </w:r>
        </w:p>
        <w:p w14:paraId="6F701FDC" w14:textId="77777777" w:rsidR="00D1593C" w:rsidRPr="006E7B57" w:rsidRDefault="00D1593C" w:rsidP="00D6664B">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CONTROL AL </w:t>
          </w:r>
          <w:r w:rsidRPr="006E7B57">
            <w:rPr>
              <w:rFonts w:ascii="Cambria" w:eastAsia="Times New Roman" w:hAnsi="Cambria" w:cs="Times New Roman"/>
              <w:b/>
              <w:bCs/>
              <w:sz w:val="24"/>
              <w:szCs w:val="24"/>
              <w:lang w:eastAsia="es-MX"/>
            </w:rPr>
            <w:t>REPORTE DE AVANCES TRIMESTRAL</w:t>
          </w:r>
        </w:p>
        <w:p w14:paraId="3B833102" w14:textId="77777777" w:rsidR="00D1593C" w:rsidRPr="006E7B57" w:rsidRDefault="00D1593C" w:rsidP="00D6664B">
          <w:pPr>
            <w:pStyle w:val="Encabezado"/>
            <w:jc w:val="center"/>
            <w:rPr>
              <w:rFonts w:ascii="Cambria" w:hAnsi="Cambria"/>
            </w:rPr>
          </w:pPr>
          <w:r w:rsidRPr="006E7B57">
            <w:rPr>
              <w:rFonts w:ascii="Cambria" w:eastAsia="Times New Roman" w:hAnsi="Cambria" w:cs="Times New Roman"/>
              <w:b/>
              <w:bCs/>
              <w:sz w:val="24"/>
              <w:szCs w:val="24"/>
              <w:lang w:eastAsia="es-MX"/>
            </w:rPr>
            <w:t>DEL PROGRAMA DE TRABAJO DE CONTROL INTERNO</w:t>
          </w:r>
        </w:p>
      </w:tc>
      <w:tc>
        <w:tcPr>
          <w:tcW w:w="2243" w:type="dxa"/>
          <w:tcBorders>
            <w:top w:val="double" w:sz="4" w:space="0" w:color="auto"/>
            <w:left w:val="double" w:sz="4" w:space="0" w:color="auto"/>
            <w:bottom w:val="thickThinSmallGap" w:sz="24" w:space="0" w:color="auto"/>
            <w:right w:val="double" w:sz="4" w:space="0" w:color="auto"/>
          </w:tcBorders>
          <w:vAlign w:val="center"/>
        </w:tcPr>
        <w:p w14:paraId="32FBFDC2" w14:textId="77777777" w:rsidR="00D1593C" w:rsidRPr="00AB3681" w:rsidRDefault="00D1593C" w:rsidP="00D6664B">
          <w:pPr>
            <w:ind w:right="-426"/>
            <w:jc w:val="center"/>
            <w:rPr>
              <w:rFonts w:ascii="Cambria" w:eastAsia="Times New Roman" w:hAnsi="Cambria" w:cs="Times New Roman"/>
              <w:b/>
              <w:bCs/>
              <w:lang w:eastAsia="es-MX"/>
            </w:rPr>
          </w:pPr>
          <w:r w:rsidRPr="00AB3681">
            <w:rPr>
              <w:rFonts w:ascii="Cambria" w:hAnsi="Cambria"/>
              <w:b/>
            </w:rPr>
            <w:t>TRIMESTRE</w:t>
          </w:r>
        </w:p>
      </w:tc>
      <w:tc>
        <w:tcPr>
          <w:tcW w:w="2145" w:type="dxa"/>
          <w:tcBorders>
            <w:top w:val="double" w:sz="4" w:space="0" w:color="auto"/>
            <w:left w:val="double" w:sz="4" w:space="0" w:color="auto"/>
            <w:bottom w:val="thickThinSmallGap" w:sz="24" w:space="0" w:color="auto"/>
            <w:right w:val="double" w:sz="4" w:space="0" w:color="auto"/>
          </w:tcBorders>
          <w:vAlign w:val="center"/>
        </w:tcPr>
        <w:p w14:paraId="77676A00" w14:textId="77777777" w:rsidR="00D1593C" w:rsidRDefault="00D1593C" w:rsidP="00C0015F">
          <w:pPr>
            <w:ind w:right="-426"/>
            <w:jc w:val="center"/>
            <w:rPr>
              <w:rFonts w:ascii="Cambria" w:hAnsi="Cambria"/>
              <w:b/>
            </w:rPr>
          </w:pPr>
          <w:r>
            <w:rPr>
              <w:rFonts w:ascii="Cambria" w:hAnsi="Cambria"/>
              <w:b/>
            </w:rPr>
            <w:t>Segundo</w:t>
          </w:r>
          <w:r w:rsidRPr="0091480A">
            <w:rPr>
              <w:rFonts w:ascii="Cambria" w:hAnsi="Cambria"/>
              <w:b/>
            </w:rPr>
            <w:t xml:space="preserve"> </w:t>
          </w:r>
        </w:p>
        <w:p w14:paraId="041017DB" w14:textId="39EA951E" w:rsidR="00D1593C" w:rsidRPr="00AB3681" w:rsidRDefault="00D1593C" w:rsidP="00C0015F">
          <w:pPr>
            <w:ind w:right="-426"/>
            <w:jc w:val="center"/>
            <w:rPr>
              <w:rFonts w:ascii="Cambria" w:eastAsia="Times New Roman" w:hAnsi="Cambria" w:cs="Times New Roman"/>
              <w:b/>
              <w:bCs/>
              <w:lang w:eastAsia="es-MX"/>
            </w:rPr>
          </w:pPr>
          <w:r w:rsidRPr="0091480A">
            <w:rPr>
              <w:rFonts w:ascii="Cambria" w:hAnsi="Cambria"/>
              <w:b/>
            </w:rPr>
            <w:t>(</w:t>
          </w:r>
          <w:r>
            <w:rPr>
              <w:rFonts w:ascii="Cambria" w:hAnsi="Cambria"/>
              <w:b/>
            </w:rPr>
            <w:t>abr-jun</w:t>
          </w:r>
          <w:r w:rsidRPr="0091480A">
            <w:rPr>
              <w:rFonts w:ascii="Cambria" w:hAnsi="Cambria"/>
              <w:b/>
            </w:rPr>
            <w:t>)</w:t>
          </w:r>
        </w:p>
      </w:tc>
    </w:tr>
  </w:tbl>
  <w:p w14:paraId="7717E942" w14:textId="644011EC" w:rsidR="00D1593C" w:rsidRPr="006E7B57" w:rsidRDefault="00D1593C" w:rsidP="00E16DF7">
    <w:pPr>
      <w:pStyle w:val="Encabezado"/>
      <w:jc w:val="right"/>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36" w:type="dxa"/>
      <w:tblLayout w:type="fixed"/>
      <w:tblLook w:val="04A0" w:firstRow="1" w:lastRow="0" w:firstColumn="1" w:lastColumn="0" w:noHBand="0" w:noVBand="1"/>
    </w:tblPr>
    <w:tblGrid>
      <w:gridCol w:w="2972"/>
      <w:gridCol w:w="236"/>
      <w:gridCol w:w="6528"/>
    </w:tblGrid>
    <w:tr w:rsidR="00D1593C" w:rsidRPr="006E7B57" w14:paraId="6B0CFA0B" w14:textId="77777777" w:rsidTr="007C186F">
      <w:trPr>
        <w:trHeight w:val="558"/>
      </w:trPr>
      <w:tc>
        <w:tcPr>
          <w:tcW w:w="2972" w:type="dxa"/>
          <w:vMerge w:val="restart"/>
          <w:tcBorders>
            <w:top w:val="nil"/>
            <w:left w:val="nil"/>
            <w:bottom w:val="nil"/>
            <w:right w:val="nil"/>
          </w:tcBorders>
          <w:vAlign w:val="center"/>
        </w:tcPr>
        <w:p w14:paraId="04E2748E" w14:textId="569930D9" w:rsidR="00D1593C" w:rsidRPr="006E7B57" w:rsidRDefault="007C186F" w:rsidP="00624FA5">
          <w:pPr>
            <w:spacing w:line="259" w:lineRule="auto"/>
            <w:jc w:val="center"/>
            <w:rPr>
              <w:rFonts w:ascii="Cambria" w:hAnsi="Cambria" w:cs="Arial"/>
            </w:rPr>
          </w:pPr>
          <w:r w:rsidRPr="00D62A43">
            <w:rPr>
              <w:rFonts w:cs="Arial"/>
              <w:noProof/>
            </w:rPr>
            <mc:AlternateContent>
              <mc:Choice Requires="wps">
                <w:drawing>
                  <wp:anchor distT="0" distB="0" distL="114300" distR="114300" simplePos="0" relativeHeight="251675648" behindDoc="0" locked="0" layoutInCell="1" allowOverlap="1" wp14:anchorId="7E001EFF" wp14:editId="0D9EF6E0">
                    <wp:simplePos x="0" y="0"/>
                    <wp:positionH relativeFrom="column">
                      <wp:posOffset>-68580</wp:posOffset>
                    </wp:positionH>
                    <wp:positionV relativeFrom="paragraph">
                      <wp:posOffset>1905</wp:posOffset>
                    </wp:positionV>
                    <wp:extent cx="1859280" cy="1059180"/>
                    <wp:effectExtent l="0" t="0" r="26670" b="26670"/>
                    <wp:wrapNone/>
                    <wp:docPr id="5" name="Rectángulo 5"/>
                    <wp:cNvGraphicFramePr/>
                    <a:graphic xmlns:a="http://schemas.openxmlformats.org/drawingml/2006/main">
                      <a:graphicData uri="http://schemas.microsoft.com/office/word/2010/wordprocessingShape">
                        <wps:wsp>
                          <wps:cNvSpPr/>
                          <wps:spPr>
                            <a:xfrm>
                              <a:off x="0" y="0"/>
                              <a:ext cx="1859280" cy="1059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53B9E" w14:textId="77777777" w:rsidR="007C186F" w:rsidRPr="001A56A2" w:rsidRDefault="007C186F" w:rsidP="007C186F">
                                <w:pPr>
                                  <w:jc w:val="center"/>
                                  <w:rPr>
                                    <w:color w:val="0D0D0D" w:themeColor="text1" w:themeTint="F2"/>
                                  </w:rPr>
                                </w:pPr>
                                <w:r w:rsidRPr="001A56A2">
                                  <w:rPr>
                                    <w:color w:val="0D0D0D" w:themeColor="text1" w:themeTint="F2"/>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01EFF" id="Rectángulo 5" o:spid="_x0000_s1028" style="position:absolute;left:0;text-align:left;margin-left:-5.4pt;margin-top:.15pt;width:146.4pt;height:8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" filled="f" strokecolor="black [3213]" strokeweight="1pt">
                    <v:textbox>
                      <w:txbxContent>
                        <w:p w14:paraId="6A953B9E" w14:textId="77777777" w:rsidR="007C186F" w:rsidRPr="001A56A2" w:rsidRDefault="007C186F" w:rsidP="007C186F">
                          <w:pPr>
                            <w:jc w:val="center"/>
                            <w:rPr>
                              <w:color w:val="0D0D0D" w:themeColor="text1" w:themeTint="F2"/>
                            </w:rPr>
                          </w:pPr>
                          <w:r w:rsidRPr="001A56A2">
                            <w:rPr>
                              <w:color w:val="0D0D0D" w:themeColor="text1" w:themeTint="F2"/>
                            </w:rPr>
                            <w:t>LOGO</w:t>
                          </w:r>
                        </w:p>
                      </w:txbxContent>
                    </v:textbox>
                  </v:rect>
                </w:pict>
              </mc:Fallback>
            </mc:AlternateContent>
          </w:r>
        </w:p>
        <w:p w14:paraId="7E9E262D" w14:textId="77777777" w:rsidR="00D1593C" w:rsidRPr="006E7B57" w:rsidRDefault="00D1593C" w:rsidP="00624FA5">
          <w:pPr>
            <w:pStyle w:val="Encabezado"/>
            <w:jc w:val="center"/>
            <w:rPr>
              <w:rFonts w:ascii="Cambria" w:hAnsi="Cambria"/>
            </w:rPr>
          </w:pPr>
        </w:p>
      </w:tc>
      <w:tc>
        <w:tcPr>
          <w:tcW w:w="236" w:type="dxa"/>
          <w:tcBorders>
            <w:top w:val="nil"/>
            <w:left w:val="nil"/>
            <w:bottom w:val="nil"/>
            <w:right w:val="double" w:sz="4" w:space="0" w:color="auto"/>
          </w:tcBorders>
        </w:tcPr>
        <w:p w14:paraId="142B8E34" w14:textId="77777777" w:rsidR="00D1593C" w:rsidRPr="006E7B57" w:rsidRDefault="00D1593C" w:rsidP="00624FA5">
          <w:pPr>
            <w:pStyle w:val="Encabezado"/>
            <w:jc w:val="center"/>
            <w:rPr>
              <w:rFonts w:ascii="Cambria" w:eastAsia="Times New Roman" w:hAnsi="Cambria" w:cs="Times New Roman"/>
              <w:b/>
              <w:bCs/>
              <w:sz w:val="24"/>
              <w:szCs w:val="24"/>
              <w:lang w:eastAsia="es-MX"/>
            </w:rPr>
          </w:pPr>
        </w:p>
      </w:tc>
      <w:tc>
        <w:tcPr>
          <w:tcW w:w="6528" w:type="dxa"/>
          <w:tcBorders>
            <w:top w:val="double" w:sz="4" w:space="0" w:color="auto"/>
            <w:left w:val="double" w:sz="4" w:space="0" w:color="auto"/>
            <w:bottom w:val="thickThinSmallGap" w:sz="24" w:space="0" w:color="auto"/>
            <w:right w:val="double" w:sz="4" w:space="0" w:color="auto"/>
          </w:tcBorders>
          <w:vAlign w:val="center"/>
        </w:tcPr>
        <w:p w14:paraId="65FB0C1F" w14:textId="5668D1B8" w:rsidR="00D1593C" w:rsidRPr="006E7B57" w:rsidRDefault="007C186F" w:rsidP="00624FA5">
          <w:pPr>
            <w:pStyle w:val="Encabezado"/>
            <w:jc w:val="center"/>
            <w:rPr>
              <w:rFonts w:ascii="Cambria" w:hAnsi="Cambria"/>
            </w:rPr>
          </w:pPr>
          <w:r>
            <w:rPr>
              <w:rFonts w:ascii="Cambria" w:eastAsia="Times New Roman" w:hAnsi="Cambria" w:cs="Times New Roman"/>
              <w:b/>
              <w:bCs/>
              <w:sz w:val="24"/>
              <w:szCs w:val="24"/>
              <w:lang w:eastAsia="es-MX"/>
            </w:rPr>
            <w:t>MUNICIPIO DE _________________________</w:t>
          </w:r>
        </w:p>
      </w:tc>
    </w:tr>
    <w:tr w:rsidR="00D1593C" w:rsidRPr="006E7B57" w14:paraId="31FF6215" w14:textId="77777777" w:rsidTr="007C186F">
      <w:tc>
        <w:tcPr>
          <w:tcW w:w="2972" w:type="dxa"/>
          <w:vMerge/>
          <w:tcBorders>
            <w:top w:val="nil"/>
            <w:left w:val="nil"/>
            <w:bottom w:val="nil"/>
            <w:right w:val="nil"/>
          </w:tcBorders>
          <w:vAlign w:val="center"/>
        </w:tcPr>
        <w:p w14:paraId="6BE170B4" w14:textId="77777777" w:rsidR="00D1593C" w:rsidRPr="006E7B57" w:rsidRDefault="00D1593C" w:rsidP="00624FA5">
          <w:pPr>
            <w:pStyle w:val="Encabezado"/>
            <w:rPr>
              <w:rFonts w:ascii="Cambria" w:hAnsi="Cambria"/>
            </w:rPr>
          </w:pPr>
        </w:p>
      </w:tc>
      <w:tc>
        <w:tcPr>
          <w:tcW w:w="236" w:type="dxa"/>
          <w:tcBorders>
            <w:top w:val="nil"/>
            <w:left w:val="nil"/>
            <w:bottom w:val="nil"/>
            <w:right w:val="nil"/>
          </w:tcBorders>
        </w:tcPr>
        <w:p w14:paraId="42AD9B35" w14:textId="77777777" w:rsidR="00D1593C" w:rsidRPr="006E7B57" w:rsidRDefault="00D1593C" w:rsidP="00624FA5">
          <w:pPr>
            <w:pStyle w:val="Encabezado"/>
            <w:rPr>
              <w:rFonts w:ascii="Cambria" w:hAnsi="Cambria"/>
              <w:sz w:val="6"/>
            </w:rPr>
          </w:pPr>
        </w:p>
      </w:tc>
      <w:tc>
        <w:tcPr>
          <w:tcW w:w="6528" w:type="dxa"/>
          <w:tcBorders>
            <w:top w:val="thickThinSmallGap" w:sz="24" w:space="0" w:color="auto"/>
            <w:left w:val="nil"/>
            <w:bottom w:val="double" w:sz="4" w:space="0" w:color="auto"/>
            <w:right w:val="nil"/>
          </w:tcBorders>
          <w:vAlign w:val="center"/>
        </w:tcPr>
        <w:p w14:paraId="192816CC" w14:textId="77777777" w:rsidR="00D1593C" w:rsidRPr="006E7B57" w:rsidRDefault="00D1593C" w:rsidP="00624FA5">
          <w:pPr>
            <w:pStyle w:val="Encabezado"/>
            <w:rPr>
              <w:rFonts w:ascii="Cambria" w:hAnsi="Cambria"/>
              <w:sz w:val="6"/>
            </w:rPr>
          </w:pPr>
        </w:p>
      </w:tc>
    </w:tr>
    <w:tr w:rsidR="00D1593C" w:rsidRPr="006E7B57" w14:paraId="3CD80DCB" w14:textId="77777777" w:rsidTr="007C186F">
      <w:trPr>
        <w:trHeight w:val="635"/>
      </w:trPr>
      <w:tc>
        <w:tcPr>
          <w:tcW w:w="2972" w:type="dxa"/>
          <w:vMerge/>
          <w:tcBorders>
            <w:top w:val="nil"/>
            <w:left w:val="nil"/>
            <w:bottom w:val="nil"/>
            <w:right w:val="nil"/>
          </w:tcBorders>
          <w:vAlign w:val="center"/>
        </w:tcPr>
        <w:p w14:paraId="2D628E88" w14:textId="77777777" w:rsidR="00D1593C" w:rsidRPr="006E7B57" w:rsidRDefault="00D1593C" w:rsidP="00624FA5">
          <w:pPr>
            <w:pStyle w:val="Encabezado"/>
            <w:rPr>
              <w:rFonts w:ascii="Cambria" w:hAnsi="Cambria"/>
            </w:rPr>
          </w:pPr>
        </w:p>
      </w:tc>
      <w:tc>
        <w:tcPr>
          <w:tcW w:w="236" w:type="dxa"/>
          <w:tcBorders>
            <w:top w:val="nil"/>
            <w:left w:val="nil"/>
            <w:bottom w:val="nil"/>
            <w:right w:val="double" w:sz="4" w:space="0" w:color="auto"/>
          </w:tcBorders>
        </w:tcPr>
        <w:p w14:paraId="3902B526" w14:textId="77777777" w:rsidR="00D1593C" w:rsidRPr="006E7B57" w:rsidRDefault="00D1593C" w:rsidP="00624FA5">
          <w:pPr>
            <w:ind w:right="-426"/>
            <w:jc w:val="center"/>
            <w:rPr>
              <w:rFonts w:ascii="Cambria" w:eastAsia="Times New Roman" w:hAnsi="Cambria" w:cs="Times New Roman"/>
              <w:b/>
              <w:bCs/>
              <w:sz w:val="24"/>
              <w:szCs w:val="24"/>
              <w:lang w:eastAsia="es-MX"/>
            </w:rPr>
          </w:pPr>
        </w:p>
      </w:tc>
      <w:tc>
        <w:tcPr>
          <w:tcW w:w="6528" w:type="dxa"/>
          <w:tcBorders>
            <w:top w:val="double" w:sz="4" w:space="0" w:color="auto"/>
            <w:left w:val="double" w:sz="4" w:space="0" w:color="auto"/>
            <w:bottom w:val="thickThinSmallGap" w:sz="24" w:space="0" w:color="auto"/>
            <w:right w:val="double" w:sz="4" w:space="0" w:color="auto"/>
          </w:tcBorders>
          <w:vAlign w:val="center"/>
        </w:tcPr>
        <w:p w14:paraId="55603BEF" w14:textId="77777777" w:rsidR="00D1593C" w:rsidRDefault="00D1593C" w:rsidP="001365CC">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INFORME DE EVALUACIÓN DEL ÓRGANO INTERNO DE </w:t>
          </w:r>
        </w:p>
        <w:p w14:paraId="67E81F95" w14:textId="77777777" w:rsidR="00D1593C" w:rsidRPr="006E7B57" w:rsidRDefault="00D1593C" w:rsidP="001365CC">
          <w:pPr>
            <w:ind w:right="-426"/>
            <w:jc w:val="center"/>
            <w:rPr>
              <w:rFonts w:ascii="Cambria" w:eastAsia="Times New Roman" w:hAnsi="Cambria" w:cs="Times New Roman"/>
              <w:b/>
              <w:bCs/>
              <w:sz w:val="24"/>
              <w:szCs w:val="24"/>
              <w:lang w:eastAsia="es-MX"/>
            </w:rPr>
          </w:pPr>
          <w:r>
            <w:rPr>
              <w:rFonts w:ascii="Cambria" w:eastAsia="Times New Roman" w:hAnsi="Cambria" w:cs="Times New Roman"/>
              <w:b/>
              <w:bCs/>
              <w:sz w:val="24"/>
              <w:szCs w:val="24"/>
              <w:lang w:eastAsia="es-MX"/>
            </w:rPr>
            <w:t xml:space="preserve">CONTROL AL </w:t>
          </w:r>
          <w:r w:rsidRPr="006E7B57">
            <w:rPr>
              <w:rFonts w:ascii="Cambria" w:eastAsia="Times New Roman" w:hAnsi="Cambria" w:cs="Times New Roman"/>
              <w:b/>
              <w:bCs/>
              <w:sz w:val="24"/>
              <w:szCs w:val="24"/>
              <w:lang w:eastAsia="es-MX"/>
            </w:rPr>
            <w:t>REPORTE DE AVANCES TRIMESTRAL</w:t>
          </w:r>
        </w:p>
        <w:p w14:paraId="7D623D56" w14:textId="4F107636" w:rsidR="00D1593C" w:rsidRPr="006E7B57" w:rsidRDefault="00D1593C" w:rsidP="001365CC">
          <w:pPr>
            <w:pStyle w:val="Encabezado"/>
            <w:jc w:val="center"/>
            <w:rPr>
              <w:rFonts w:ascii="Cambria" w:hAnsi="Cambria"/>
            </w:rPr>
          </w:pPr>
          <w:r w:rsidRPr="006E7B57">
            <w:rPr>
              <w:rFonts w:ascii="Cambria" w:eastAsia="Times New Roman" w:hAnsi="Cambria" w:cs="Times New Roman"/>
              <w:b/>
              <w:bCs/>
              <w:sz w:val="24"/>
              <w:szCs w:val="24"/>
              <w:lang w:eastAsia="es-MX"/>
            </w:rPr>
            <w:t>DEL PROGRAMA DE TRABAJO DE CONTROL INTERNO</w:t>
          </w:r>
        </w:p>
      </w:tc>
    </w:tr>
  </w:tbl>
  <w:p w14:paraId="479600D5" w14:textId="26F9C221" w:rsidR="00D1593C" w:rsidRPr="006E7B57" w:rsidRDefault="00D1593C" w:rsidP="00624FA5">
    <w:pPr>
      <w:pStyle w:val="Encabezado"/>
      <w:rPr>
        <w:rFonts w:ascii="Cambria" w:hAnsi="Cambria"/>
      </w:rPr>
    </w:pPr>
  </w:p>
  <w:tbl>
    <w:tblPr>
      <w:tblStyle w:val="Tablaconcuadrcula"/>
      <w:tblW w:w="9736" w:type="dxa"/>
      <w:tblInd w:w="-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69"/>
      <w:gridCol w:w="1488"/>
      <w:gridCol w:w="2279"/>
    </w:tblGrid>
    <w:tr w:rsidR="00D1593C" w:rsidRPr="006E7B57" w14:paraId="2B93CA9D" w14:textId="77777777" w:rsidTr="00A66A82">
      <w:trPr>
        <w:gridBefore w:val="1"/>
        <w:wBefore w:w="5969" w:type="dxa"/>
      </w:trPr>
      <w:tc>
        <w:tcPr>
          <w:tcW w:w="1488" w:type="dxa"/>
          <w:tcBorders>
            <w:top w:val="double" w:sz="4" w:space="0" w:color="auto"/>
            <w:bottom w:val="single" w:sz="4" w:space="0" w:color="auto"/>
            <w:right w:val="single" w:sz="4" w:space="0" w:color="auto"/>
          </w:tcBorders>
        </w:tcPr>
        <w:p w14:paraId="60AACE48" w14:textId="77777777" w:rsidR="00D1593C" w:rsidRPr="006E7B57" w:rsidRDefault="00D1593C" w:rsidP="00624FA5">
          <w:pPr>
            <w:pStyle w:val="Encabezado"/>
            <w:rPr>
              <w:rFonts w:ascii="Cambria" w:hAnsi="Cambria"/>
              <w:b/>
            </w:rPr>
          </w:pPr>
          <w:r w:rsidRPr="006E7B57">
            <w:rPr>
              <w:rFonts w:ascii="Cambria" w:hAnsi="Cambria"/>
              <w:b/>
            </w:rPr>
            <w:t>EJERCICIO</w:t>
          </w:r>
        </w:p>
      </w:tc>
      <w:tc>
        <w:tcPr>
          <w:tcW w:w="2279" w:type="dxa"/>
          <w:tcBorders>
            <w:top w:val="double" w:sz="4" w:space="0" w:color="auto"/>
            <w:left w:val="single" w:sz="4" w:space="0" w:color="auto"/>
            <w:bottom w:val="single" w:sz="4" w:space="0" w:color="auto"/>
          </w:tcBorders>
        </w:tcPr>
        <w:p w14:paraId="13B8975F" w14:textId="64B91431" w:rsidR="00D1593C" w:rsidRPr="006E7B57" w:rsidRDefault="00D1593C" w:rsidP="00624FA5">
          <w:pPr>
            <w:pStyle w:val="Encabezado"/>
            <w:jc w:val="center"/>
            <w:rPr>
              <w:rFonts w:ascii="Cambria" w:hAnsi="Cambria"/>
              <w:b/>
            </w:rPr>
          </w:pPr>
          <w:r>
            <w:rPr>
              <w:rFonts w:ascii="Cambria" w:hAnsi="Cambria"/>
              <w:b/>
            </w:rPr>
            <w:t>20</w:t>
          </w:r>
          <w:r w:rsidR="007C186F">
            <w:rPr>
              <w:rFonts w:ascii="Cambria" w:hAnsi="Cambria"/>
              <w:b/>
            </w:rPr>
            <w:t>21</w:t>
          </w:r>
        </w:p>
      </w:tc>
    </w:tr>
    <w:tr w:rsidR="00D1593C" w:rsidRPr="006E7B57" w14:paraId="40AF4987" w14:textId="77777777" w:rsidTr="00A66A82">
      <w:trPr>
        <w:gridBefore w:val="1"/>
        <w:wBefore w:w="5969" w:type="dxa"/>
      </w:trPr>
      <w:tc>
        <w:tcPr>
          <w:tcW w:w="1488" w:type="dxa"/>
          <w:tcBorders>
            <w:top w:val="single" w:sz="4" w:space="0" w:color="auto"/>
            <w:bottom w:val="double" w:sz="4" w:space="0" w:color="auto"/>
            <w:right w:val="single" w:sz="4" w:space="0" w:color="auto"/>
          </w:tcBorders>
        </w:tcPr>
        <w:p w14:paraId="5FD0BE3A" w14:textId="77777777" w:rsidR="00D1593C" w:rsidRPr="006E7B57" w:rsidRDefault="00D1593C" w:rsidP="00624FA5">
          <w:pPr>
            <w:pStyle w:val="Encabezado"/>
            <w:rPr>
              <w:rFonts w:ascii="Cambria" w:hAnsi="Cambria"/>
              <w:b/>
            </w:rPr>
          </w:pPr>
          <w:r w:rsidRPr="006E7B57">
            <w:rPr>
              <w:rFonts w:ascii="Cambria" w:hAnsi="Cambria"/>
              <w:b/>
            </w:rPr>
            <w:t>TRIMESTRE</w:t>
          </w:r>
        </w:p>
      </w:tc>
      <w:tc>
        <w:tcPr>
          <w:tcW w:w="2279" w:type="dxa"/>
          <w:tcBorders>
            <w:top w:val="single" w:sz="4" w:space="0" w:color="auto"/>
            <w:left w:val="single" w:sz="4" w:space="0" w:color="auto"/>
            <w:bottom w:val="double" w:sz="4" w:space="0" w:color="auto"/>
          </w:tcBorders>
        </w:tcPr>
        <w:p w14:paraId="661EA510" w14:textId="04D2E850" w:rsidR="00D1593C" w:rsidRPr="006E7B57" w:rsidRDefault="00D1593C" w:rsidP="00624FA5">
          <w:pPr>
            <w:pStyle w:val="Encabezado"/>
            <w:jc w:val="center"/>
            <w:rPr>
              <w:rFonts w:ascii="Cambria" w:hAnsi="Cambria"/>
              <w:b/>
            </w:rPr>
          </w:pPr>
          <w:r>
            <w:rPr>
              <w:rFonts w:ascii="Cambria" w:hAnsi="Cambria"/>
              <w:b/>
            </w:rPr>
            <w:t>Segundo</w:t>
          </w:r>
          <w:r w:rsidRPr="0091480A">
            <w:rPr>
              <w:rFonts w:ascii="Cambria" w:hAnsi="Cambria"/>
              <w:b/>
            </w:rPr>
            <w:t xml:space="preserve"> (</w:t>
          </w:r>
          <w:r>
            <w:rPr>
              <w:rFonts w:ascii="Cambria" w:hAnsi="Cambria"/>
              <w:b/>
            </w:rPr>
            <w:t>abr-jun</w:t>
          </w:r>
          <w:r w:rsidRPr="0091480A">
            <w:rPr>
              <w:rFonts w:ascii="Cambria" w:hAnsi="Cambria"/>
              <w:b/>
            </w:rPr>
            <w:t>)</w:t>
          </w:r>
        </w:p>
      </w:tc>
    </w:tr>
    <w:tr w:rsidR="00D1593C" w:rsidRPr="006E7B57" w14:paraId="09375EB3" w14:textId="77777777" w:rsidTr="00A66A82">
      <w:tblPrEx>
        <w:tblBorders>
          <w:top w:val="none" w:sz="0" w:space="0" w:color="auto"/>
          <w:left w:val="none" w:sz="0" w:space="0" w:color="auto"/>
          <w:bottom w:val="thickThinSmallGap" w:sz="24" w:space="0" w:color="auto"/>
          <w:right w:val="none" w:sz="0" w:space="0" w:color="auto"/>
          <w:insideH w:val="single" w:sz="4" w:space="0" w:color="auto"/>
          <w:insideV w:val="single" w:sz="4" w:space="0" w:color="auto"/>
        </w:tblBorders>
      </w:tblPrEx>
      <w:tc>
        <w:tcPr>
          <w:tcW w:w="9736" w:type="dxa"/>
          <w:gridSpan w:val="3"/>
          <w:tcBorders>
            <w:top w:val="nil"/>
            <w:bottom w:val="thickThinSmallGap" w:sz="24" w:space="0" w:color="auto"/>
          </w:tcBorders>
        </w:tcPr>
        <w:p w14:paraId="1FA49D68" w14:textId="77777777" w:rsidR="00D1593C" w:rsidRPr="006E7B57" w:rsidRDefault="00D1593C" w:rsidP="00624FA5">
          <w:pPr>
            <w:pStyle w:val="Encabezado"/>
            <w:jc w:val="right"/>
            <w:rPr>
              <w:rFonts w:ascii="Cambria" w:hAnsi="Cambria"/>
            </w:rPr>
          </w:pPr>
        </w:p>
      </w:tc>
    </w:tr>
  </w:tbl>
  <w:p w14:paraId="3D39FC10" w14:textId="032132D1" w:rsidR="00D1593C" w:rsidRPr="00624FA5" w:rsidRDefault="00D1593C" w:rsidP="00624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CED"/>
    <w:multiLevelType w:val="hybridMultilevel"/>
    <w:tmpl w:val="1EC494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470069"/>
    <w:multiLevelType w:val="hybridMultilevel"/>
    <w:tmpl w:val="DCBA55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E0130"/>
    <w:multiLevelType w:val="hybridMultilevel"/>
    <w:tmpl w:val="4DB8FEAC"/>
    <w:lvl w:ilvl="0" w:tplc="B5FC011E">
      <w:numFmt w:val="bullet"/>
      <w:lvlText w:val=""/>
      <w:lvlJc w:val="left"/>
      <w:pPr>
        <w:ind w:left="1429" w:hanging="360"/>
      </w:pPr>
      <w:rPr>
        <w:rFonts w:ascii="Symbol" w:eastAsiaTheme="minorHAnsi" w:hAnsi="Symbol" w:cstheme="minorBidi" w:hint="default"/>
        <w:sz w:val="14"/>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1C732BE9"/>
    <w:multiLevelType w:val="hybridMultilevel"/>
    <w:tmpl w:val="39E212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514FE5"/>
    <w:multiLevelType w:val="hybridMultilevel"/>
    <w:tmpl w:val="CC30DCBE"/>
    <w:lvl w:ilvl="0" w:tplc="49A814CA">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87505"/>
    <w:multiLevelType w:val="hybridMultilevel"/>
    <w:tmpl w:val="7C36A784"/>
    <w:lvl w:ilvl="0" w:tplc="96862638">
      <w:start w:val="4"/>
      <w:numFmt w:val="bullet"/>
      <w:lvlText w:val=""/>
      <w:lvlJc w:val="left"/>
      <w:pPr>
        <w:ind w:left="1069" w:hanging="360"/>
      </w:pPr>
      <w:rPr>
        <w:rFonts w:ascii="Symbol" w:eastAsiaTheme="minorHAnsi" w:hAnsi="Symbol"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31CD49A9"/>
    <w:multiLevelType w:val="hybridMultilevel"/>
    <w:tmpl w:val="09D45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5D6B56"/>
    <w:multiLevelType w:val="hybridMultilevel"/>
    <w:tmpl w:val="DD966A72"/>
    <w:lvl w:ilvl="0" w:tplc="66F8A704">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0A4918"/>
    <w:multiLevelType w:val="hybridMultilevel"/>
    <w:tmpl w:val="7FAED8CA"/>
    <w:lvl w:ilvl="0" w:tplc="FD2ACA74">
      <w:numFmt w:val="bullet"/>
      <w:lvlText w:val=""/>
      <w:lvlJc w:val="left"/>
      <w:pPr>
        <w:ind w:left="1069" w:hanging="360"/>
      </w:pPr>
      <w:rPr>
        <w:rFonts w:ascii="Symbol" w:eastAsiaTheme="minorHAnsi" w:hAnsi="Symbol" w:cstheme="minorBidi" w:hint="default"/>
        <w:sz w:val="14"/>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15:restartNumberingAfterBreak="0">
    <w:nsid w:val="470976DD"/>
    <w:multiLevelType w:val="hybridMultilevel"/>
    <w:tmpl w:val="0F0CC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082D70"/>
    <w:multiLevelType w:val="hybridMultilevel"/>
    <w:tmpl w:val="43D25534"/>
    <w:lvl w:ilvl="0" w:tplc="2946EF8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4C871D2"/>
    <w:multiLevelType w:val="hybridMultilevel"/>
    <w:tmpl w:val="D10AE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0"/>
  </w:num>
  <w:num w:numId="5">
    <w:abstractNumId w:val="10"/>
  </w:num>
  <w:num w:numId="6">
    <w:abstractNumId w:val="3"/>
  </w:num>
  <w:num w:numId="7">
    <w:abstractNumId w:val="1"/>
  </w:num>
  <w:num w:numId="8">
    <w:abstractNumId w:val="6"/>
  </w:num>
  <w:num w:numId="9">
    <w:abstractNumId w:val="11"/>
  </w:num>
  <w:num w:numId="10">
    <w:abstractNumId w:val="4"/>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ero Calderon Hernandez">
    <w15:presenceInfo w15:providerId="None" w15:userId="Lucero Calderon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4B"/>
    <w:rsid w:val="00000A32"/>
    <w:rsid w:val="00022462"/>
    <w:rsid w:val="00022AE7"/>
    <w:rsid w:val="000272F9"/>
    <w:rsid w:val="000335D4"/>
    <w:rsid w:val="000413B0"/>
    <w:rsid w:val="00043169"/>
    <w:rsid w:val="000518A4"/>
    <w:rsid w:val="00053AE2"/>
    <w:rsid w:val="00053D70"/>
    <w:rsid w:val="00054019"/>
    <w:rsid w:val="00060251"/>
    <w:rsid w:val="00063A3A"/>
    <w:rsid w:val="00064ECD"/>
    <w:rsid w:val="00070B01"/>
    <w:rsid w:val="0008733A"/>
    <w:rsid w:val="000B2E30"/>
    <w:rsid w:val="000B3FFC"/>
    <w:rsid w:val="000C42CB"/>
    <w:rsid w:val="000D5774"/>
    <w:rsid w:val="000D6950"/>
    <w:rsid w:val="000E4216"/>
    <w:rsid w:val="000F0140"/>
    <w:rsid w:val="000F04E1"/>
    <w:rsid w:val="000F1A1D"/>
    <w:rsid w:val="001365CC"/>
    <w:rsid w:val="00144B79"/>
    <w:rsid w:val="00146890"/>
    <w:rsid w:val="001512B9"/>
    <w:rsid w:val="00155095"/>
    <w:rsid w:val="00183698"/>
    <w:rsid w:val="00186430"/>
    <w:rsid w:val="0018675E"/>
    <w:rsid w:val="001917C9"/>
    <w:rsid w:val="00192BA5"/>
    <w:rsid w:val="001942AA"/>
    <w:rsid w:val="001A1E52"/>
    <w:rsid w:val="001A5C07"/>
    <w:rsid w:val="001A7AB8"/>
    <w:rsid w:val="001B3348"/>
    <w:rsid w:val="001C06E4"/>
    <w:rsid w:val="001C4768"/>
    <w:rsid w:val="001E212A"/>
    <w:rsid w:val="001F097A"/>
    <w:rsid w:val="001F0C52"/>
    <w:rsid w:val="001F28D2"/>
    <w:rsid w:val="001F469E"/>
    <w:rsid w:val="001F7750"/>
    <w:rsid w:val="002019F6"/>
    <w:rsid w:val="002032F0"/>
    <w:rsid w:val="0021374E"/>
    <w:rsid w:val="002226B0"/>
    <w:rsid w:val="00222833"/>
    <w:rsid w:val="002252D2"/>
    <w:rsid w:val="00226E6B"/>
    <w:rsid w:val="00247296"/>
    <w:rsid w:val="00250FB0"/>
    <w:rsid w:val="00256207"/>
    <w:rsid w:val="002757A0"/>
    <w:rsid w:val="00286209"/>
    <w:rsid w:val="002970AC"/>
    <w:rsid w:val="002C08BC"/>
    <w:rsid w:val="002C0DE6"/>
    <w:rsid w:val="002C2F90"/>
    <w:rsid w:val="002C6BD5"/>
    <w:rsid w:val="002C6F64"/>
    <w:rsid w:val="002D04B8"/>
    <w:rsid w:val="002D34D7"/>
    <w:rsid w:val="002D53BC"/>
    <w:rsid w:val="002D6D44"/>
    <w:rsid w:val="002E1510"/>
    <w:rsid w:val="002E4A35"/>
    <w:rsid w:val="002F05A7"/>
    <w:rsid w:val="003017C9"/>
    <w:rsid w:val="0031363C"/>
    <w:rsid w:val="003207DE"/>
    <w:rsid w:val="003265C5"/>
    <w:rsid w:val="00326A5F"/>
    <w:rsid w:val="00361BB3"/>
    <w:rsid w:val="00367BFA"/>
    <w:rsid w:val="00373D66"/>
    <w:rsid w:val="003750F3"/>
    <w:rsid w:val="003751EE"/>
    <w:rsid w:val="00386079"/>
    <w:rsid w:val="00393D10"/>
    <w:rsid w:val="00397064"/>
    <w:rsid w:val="003A0CC8"/>
    <w:rsid w:val="003A7E5E"/>
    <w:rsid w:val="003C0834"/>
    <w:rsid w:val="003C13D6"/>
    <w:rsid w:val="003C1A94"/>
    <w:rsid w:val="003D123A"/>
    <w:rsid w:val="003D194B"/>
    <w:rsid w:val="003D4D6D"/>
    <w:rsid w:val="003D4F21"/>
    <w:rsid w:val="003F095C"/>
    <w:rsid w:val="003F3E83"/>
    <w:rsid w:val="003F78AE"/>
    <w:rsid w:val="00405C66"/>
    <w:rsid w:val="004218B2"/>
    <w:rsid w:val="004324F4"/>
    <w:rsid w:val="00436AE5"/>
    <w:rsid w:val="00460AE6"/>
    <w:rsid w:val="00462D43"/>
    <w:rsid w:val="0046362E"/>
    <w:rsid w:val="00470A55"/>
    <w:rsid w:val="00470F86"/>
    <w:rsid w:val="00481F1B"/>
    <w:rsid w:val="004A26E2"/>
    <w:rsid w:val="004B289F"/>
    <w:rsid w:val="004D5AFF"/>
    <w:rsid w:val="004E2C00"/>
    <w:rsid w:val="004F3B0B"/>
    <w:rsid w:val="00506309"/>
    <w:rsid w:val="00517948"/>
    <w:rsid w:val="005376CA"/>
    <w:rsid w:val="0054006D"/>
    <w:rsid w:val="00542449"/>
    <w:rsid w:val="00551A7D"/>
    <w:rsid w:val="005570B0"/>
    <w:rsid w:val="00560E32"/>
    <w:rsid w:val="005623BE"/>
    <w:rsid w:val="00562C34"/>
    <w:rsid w:val="00563917"/>
    <w:rsid w:val="00565239"/>
    <w:rsid w:val="00566CE4"/>
    <w:rsid w:val="005672D7"/>
    <w:rsid w:val="00576F9D"/>
    <w:rsid w:val="005813C0"/>
    <w:rsid w:val="00586B10"/>
    <w:rsid w:val="00596245"/>
    <w:rsid w:val="005A01AE"/>
    <w:rsid w:val="005A0D1B"/>
    <w:rsid w:val="005A4BA9"/>
    <w:rsid w:val="005A53C3"/>
    <w:rsid w:val="005A6C17"/>
    <w:rsid w:val="005B03F9"/>
    <w:rsid w:val="005B233E"/>
    <w:rsid w:val="005C223F"/>
    <w:rsid w:val="005E1899"/>
    <w:rsid w:val="005E1945"/>
    <w:rsid w:val="005E3514"/>
    <w:rsid w:val="005F0FC6"/>
    <w:rsid w:val="00600509"/>
    <w:rsid w:val="0060236A"/>
    <w:rsid w:val="006035C4"/>
    <w:rsid w:val="00610198"/>
    <w:rsid w:val="00622595"/>
    <w:rsid w:val="00624FA5"/>
    <w:rsid w:val="006315B2"/>
    <w:rsid w:val="00634273"/>
    <w:rsid w:val="00636589"/>
    <w:rsid w:val="006411BC"/>
    <w:rsid w:val="006501A6"/>
    <w:rsid w:val="00656EC2"/>
    <w:rsid w:val="00657C21"/>
    <w:rsid w:val="0066010A"/>
    <w:rsid w:val="006612DE"/>
    <w:rsid w:val="00673FF7"/>
    <w:rsid w:val="006748DA"/>
    <w:rsid w:val="00674FD2"/>
    <w:rsid w:val="006807FC"/>
    <w:rsid w:val="0069554D"/>
    <w:rsid w:val="006A48D0"/>
    <w:rsid w:val="006B0D98"/>
    <w:rsid w:val="006B2D44"/>
    <w:rsid w:val="006B5081"/>
    <w:rsid w:val="006C0EA7"/>
    <w:rsid w:val="006C39DC"/>
    <w:rsid w:val="006E1800"/>
    <w:rsid w:val="006E6D77"/>
    <w:rsid w:val="006E7B57"/>
    <w:rsid w:val="006F10C1"/>
    <w:rsid w:val="006F6301"/>
    <w:rsid w:val="006F665F"/>
    <w:rsid w:val="006F7485"/>
    <w:rsid w:val="00700F7D"/>
    <w:rsid w:val="007042EC"/>
    <w:rsid w:val="007139A7"/>
    <w:rsid w:val="00714445"/>
    <w:rsid w:val="0072103C"/>
    <w:rsid w:val="00721B5D"/>
    <w:rsid w:val="0072670E"/>
    <w:rsid w:val="00731776"/>
    <w:rsid w:val="0073361B"/>
    <w:rsid w:val="0074407B"/>
    <w:rsid w:val="00744084"/>
    <w:rsid w:val="00744E2D"/>
    <w:rsid w:val="00745057"/>
    <w:rsid w:val="007514C7"/>
    <w:rsid w:val="00752134"/>
    <w:rsid w:val="00752A54"/>
    <w:rsid w:val="007543EF"/>
    <w:rsid w:val="00756874"/>
    <w:rsid w:val="00761C15"/>
    <w:rsid w:val="00762A63"/>
    <w:rsid w:val="007677DB"/>
    <w:rsid w:val="00777AEF"/>
    <w:rsid w:val="00780948"/>
    <w:rsid w:val="007A24B1"/>
    <w:rsid w:val="007A5D0C"/>
    <w:rsid w:val="007A6023"/>
    <w:rsid w:val="007B176F"/>
    <w:rsid w:val="007C186F"/>
    <w:rsid w:val="007C324B"/>
    <w:rsid w:val="007C355A"/>
    <w:rsid w:val="007C61D3"/>
    <w:rsid w:val="007D1C70"/>
    <w:rsid w:val="007D6B00"/>
    <w:rsid w:val="007E6BE9"/>
    <w:rsid w:val="00844B4C"/>
    <w:rsid w:val="0085205D"/>
    <w:rsid w:val="0085562E"/>
    <w:rsid w:val="008629BB"/>
    <w:rsid w:val="00873BC2"/>
    <w:rsid w:val="00880072"/>
    <w:rsid w:val="00884AE8"/>
    <w:rsid w:val="0088781B"/>
    <w:rsid w:val="008A3AC9"/>
    <w:rsid w:val="008B4745"/>
    <w:rsid w:val="008C6E56"/>
    <w:rsid w:val="008C7B2E"/>
    <w:rsid w:val="008D2853"/>
    <w:rsid w:val="008E5238"/>
    <w:rsid w:val="008F173B"/>
    <w:rsid w:val="008F7E2F"/>
    <w:rsid w:val="009053FF"/>
    <w:rsid w:val="009109FA"/>
    <w:rsid w:val="00910ABD"/>
    <w:rsid w:val="009129C4"/>
    <w:rsid w:val="0091480A"/>
    <w:rsid w:val="00915615"/>
    <w:rsid w:val="00917519"/>
    <w:rsid w:val="0092096F"/>
    <w:rsid w:val="009256E7"/>
    <w:rsid w:val="009260C5"/>
    <w:rsid w:val="00932F09"/>
    <w:rsid w:val="00936182"/>
    <w:rsid w:val="0093710A"/>
    <w:rsid w:val="009464CD"/>
    <w:rsid w:val="009503CB"/>
    <w:rsid w:val="0095062C"/>
    <w:rsid w:val="00951832"/>
    <w:rsid w:val="0096696A"/>
    <w:rsid w:val="00977B1C"/>
    <w:rsid w:val="00984598"/>
    <w:rsid w:val="00990241"/>
    <w:rsid w:val="009A5CF1"/>
    <w:rsid w:val="009C4AEB"/>
    <w:rsid w:val="009E3735"/>
    <w:rsid w:val="009E794E"/>
    <w:rsid w:val="009F5FE6"/>
    <w:rsid w:val="00A25D07"/>
    <w:rsid w:val="00A33A49"/>
    <w:rsid w:val="00A36C21"/>
    <w:rsid w:val="00A55F02"/>
    <w:rsid w:val="00A6641B"/>
    <w:rsid w:val="00A66A82"/>
    <w:rsid w:val="00A72771"/>
    <w:rsid w:val="00A763C1"/>
    <w:rsid w:val="00A972D2"/>
    <w:rsid w:val="00AB3681"/>
    <w:rsid w:val="00AC6D34"/>
    <w:rsid w:val="00AD5DE8"/>
    <w:rsid w:val="00AE41A7"/>
    <w:rsid w:val="00AE7133"/>
    <w:rsid w:val="00AF1CBC"/>
    <w:rsid w:val="00B01B90"/>
    <w:rsid w:val="00B0524E"/>
    <w:rsid w:val="00B07DBF"/>
    <w:rsid w:val="00B15F1B"/>
    <w:rsid w:val="00B16A31"/>
    <w:rsid w:val="00B41221"/>
    <w:rsid w:val="00B427A0"/>
    <w:rsid w:val="00B50CE2"/>
    <w:rsid w:val="00B5256A"/>
    <w:rsid w:val="00B5606F"/>
    <w:rsid w:val="00B63AC2"/>
    <w:rsid w:val="00B63F1E"/>
    <w:rsid w:val="00B6457C"/>
    <w:rsid w:val="00B7784F"/>
    <w:rsid w:val="00B77D0F"/>
    <w:rsid w:val="00B80F25"/>
    <w:rsid w:val="00B939BA"/>
    <w:rsid w:val="00B949B9"/>
    <w:rsid w:val="00B973F4"/>
    <w:rsid w:val="00BA23AE"/>
    <w:rsid w:val="00BA7D17"/>
    <w:rsid w:val="00BB0386"/>
    <w:rsid w:val="00BB2A5B"/>
    <w:rsid w:val="00BC5F45"/>
    <w:rsid w:val="00BD5FE1"/>
    <w:rsid w:val="00BE23C5"/>
    <w:rsid w:val="00BE5E6D"/>
    <w:rsid w:val="00C0015F"/>
    <w:rsid w:val="00C00F04"/>
    <w:rsid w:val="00C05D5D"/>
    <w:rsid w:val="00C10337"/>
    <w:rsid w:val="00C1111E"/>
    <w:rsid w:val="00C208DF"/>
    <w:rsid w:val="00C244F0"/>
    <w:rsid w:val="00C32198"/>
    <w:rsid w:val="00C337F2"/>
    <w:rsid w:val="00C3384F"/>
    <w:rsid w:val="00C35BF4"/>
    <w:rsid w:val="00C42098"/>
    <w:rsid w:val="00C46017"/>
    <w:rsid w:val="00C56FED"/>
    <w:rsid w:val="00C572B9"/>
    <w:rsid w:val="00C658F9"/>
    <w:rsid w:val="00C66BBF"/>
    <w:rsid w:val="00C67AB3"/>
    <w:rsid w:val="00C718CD"/>
    <w:rsid w:val="00C73AB5"/>
    <w:rsid w:val="00C757D6"/>
    <w:rsid w:val="00C912AC"/>
    <w:rsid w:val="00C92965"/>
    <w:rsid w:val="00C979BE"/>
    <w:rsid w:val="00CA40F9"/>
    <w:rsid w:val="00CB1D5C"/>
    <w:rsid w:val="00CB6DFF"/>
    <w:rsid w:val="00CD3548"/>
    <w:rsid w:val="00CE0F99"/>
    <w:rsid w:val="00CE53D3"/>
    <w:rsid w:val="00D00D78"/>
    <w:rsid w:val="00D027FA"/>
    <w:rsid w:val="00D0685D"/>
    <w:rsid w:val="00D07429"/>
    <w:rsid w:val="00D1007A"/>
    <w:rsid w:val="00D1593C"/>
    <w:rsid w:val="00D3601F"/>
    <w:rsid w:val="00D37B6D"/>
    <w:rsid w:val="00D46137"/>
    <w:rsid w:val="00D52FAE"/>
    <w:rsid w:val="00D55C43"/>
    <w:rsid w:val="00D56A5B"/>
    <w:rsid w:val="00D618CC"/>
    <w:rsid w:val="00D641B0"/>
    <w:rsid w:val="00D6664B"/>
    <w:rsid w:val="00D731B0"/>
    <w:rsid w:val="00D7342B"/>
    <w:rsid w:val="00D73AEC"/>
    <w:rsid w:val="00D81FB5"/>
    <w:rsid w:val="00D85C56"/>
    <w:rsid w:val="00D93EDD"/>
    <w:rsid w:val="00DA3BD4"/>
    <w:rsid w:val="00DB1823"/>
    <w:rsid w:val="00DB1D39"/>
    <w:rsid w:val="00DB787F"/>
    <w:rsid w:val="00DC12EF"/>
    <w:rsid w:val="00DC2004"/>
    <w:rsid w:val="00DC6BF9"/>
    <w:rsid w:val="00DF5B2E"/>
    <w:rsid w:val="00E05EE5"/>
    <w:rsid w:val="00E0655A"/>
    <w:rsid w:val="00E067D2"/>
    <w:rsid w:val="00E116B4"/>
    <w:rsid w:val="00E1386B"/>
    <w:rsid w:val="00E15BE7"/>
    <w:rsid w:val="00E16DF7"/>
    <w:rsid w:val="00E26ADA"/>
    <w:rsid w:val="00E325D7"/>
    <w:rsid w:val="00E34AD5"/>
    <w:rsid w:val="00E40756"/>
    <w:rsid w:val="00E42BB4"/>
    <w:rsid w:val="00E43770"/>
    <w:rsid w:val="00E514BC"/>
    <w:rsid w:val="00E60A3C"/>
    <w:rsid w:val="00E84FEB"/>
    <w:rsid w:val="00EA362F"/>
    <w:rsid w:val="00EA510E"/>
    <w:rsid w:val="00EA5F48"/>
    <w:rsid w:val="00EA7A14"/>
    <w:rsid w:val="00EA7CBB"/>
    <w:rsid w:val="00EC3464"/>
    <w:rsid w:val="00EC420F"/>
    <w:rsid w:val="00EC5087"/>
    <w:rsid w:val="00EC6BF6"/>
    <w:rsid w:val="00EE00DB"/>
    <w:rsid w:val="00EE1BB1"/>
    <w:rsid w:val="00EE3967"/>
    <w:rsid w:val="00EF3DC4"/>
    <w:rsid w:val="00EF4875"/>
    <w:rsid w:val="00EF7600"/>
    <w:rsid w:val="00F113BF"/>
    <w:rsid w:val="00F14C11"/>
    <w:rsid w:val="00F279EE"/>
    <w:rsid w:val="00F35BD7"/>
    <w:rsid w:val="00F43189"/>
    <w:rsid w:val="00F46285"/>
    <w:rsid w:val="00F4662D"/>
    <w:rsid w:val="00F47A8C"/>
    <w:rsid w:val="00F657EF"/>
    <w:rsid w:val="00F66FF4"/>
    <w:rsid w:val="00F72BC1"/>
    <w:rsid w:val="00F72BD8"/>
    <w:rsid w:val="00F840A4"/>
    <w:rsid w:val="00F978E7"/>
    <w:rsid w:val="00FB234E"/>
    <w:rsid w:val="00FC563E"/>
    <w:rsid w:val="00FD0612"/>
    <w:rsid w:val="00FD4219"/>
    <w:rsid w:val="00FD57B9"/>
    <w:rsid w:val="00FE2F53"/>
    <w:rsid w:val="00FE37DB"/>
    <w:rsid w:val="00FE49BA"/>
    <w:rsid w:val="00FE5D9A"/>
    <w:rsid w:val="00FE71B9"/>
    <w:rsid w:val="00FF18C9"/>
    <w:rsid w:val="00FF5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063F"/>
  <w15:chartTrackingRefBased/>
  <w15:docId w15:val="{2A08CBE2-7D5D-45B5-A9A9-45AC368D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64B"/>
  </w:style>
  <w:style w:type="paragraph" w:styleId="Piedepgina">
    <w:name w:val="footer"/>
    <w:basedOn w:val="Normal"/>
    <w:link w:val="PiedepginaCar"/>
    <w:uiPriority w:val="99"/>
    <w:unhideWhenUsed/>
    <w:rsid w:val="00D66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64B"/>
  </w:style>
  <w:style w:type="table" w:styleId="Tablaconcuadrcula">
    <w:name w:val="Table Grid"/>
    <w:basedOn w:val="Tablanormal"/>
    <w:uiPriority w:val="39"/>
    <w:rsid w:val="00D6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664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D6664B"/>
    <w:pPr>
      <w:ind w:left="720"/>
      <w:contextualSpacing/>
    </w:pPr>
    <w:rPr>
      <w:rFonts w:asciiTheme="minorHAnsi" w:hAnsiTheme="minorHAnsi"/>
    </w:rPr>
  </w:style>
  <w:style w:type="character" w:customStyle="1" w:styleId="A4">
    <w:name w:val="A4"/>
    <w:uiPriority w:val="99"/>
    <w:rsid w:val="00054019"/>
    <w:rPr>
      <w:rFonts w:cs="Soberana Sans"/>
      <w:color w:val="000000"/>
      <w:sz w:val="20"/>
      <w:szCs w:val="20"/>
    </w:rPr>
  </w:style>
  <w:style w:type="paragraph" w:styleId="Textodeglobo">
    <w:name w:val="Balloon Text"/>
    <w:basedOn w:val="Normal"/>
    <w:link w:val="TextodegloboCar"/>
    <w:uiPriority w:val="99"/>
    <w:semiHidden/>
    <w:unhideWhenUsed/>
    <w:rsid w:val="009053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3FF"/>
    <w:rPr>
      <w:rFonts w:ascii="Segoe UI" w:hAnsi="Segoe UI" w:cs="Segoe UI"/>
      <w:sz w:val="18"/>
      <w:szCs w:val="18"/>
    </w:rPr>
  </w:style>
  <w:style w:type="paragraph" w:styleId="Sinespaciado">
    <w:name w:val="No Spacing"/>
    <w:uiPriority w:val="1"/>
    <w:qFormat/>
    <w:rsid w:val="003C1A94"/>
    <w:pPr>
      <w:spacing w:after="0" w:line="240" w:lineRule="auto"/>
    </w:pPr>
  </w:style>
  <w:style w:type="character" w:styleId="Refdecomentario">
    <w:name w:val="annotation reference"/>
    <w:basedOn w:val="Fuentedeprrafopredeter"/>
    <w:uiPriority w:val="99"/>
    <w:semiHidden/>
    <w:unhideWhenUsed/>
    <w:rsid w:val="00C05D5D"/>
    <w:rPr>
      <w:sz w:val="16"/>
      <w:szCs w:val="16"/>
    </w:rPr>
  </w:style>
  <w:style w:type="paragraph" w:styleId="Textocomentario">
    <w:name w:val="annotation text"/>
    <w:basedOn w:val="Normal"/>
    <w:link w:val="TextocomentarioCar"/>
    <w:uiPriority w:val="99"/>
    <w:unhideWhenUsed/>
    <w:rsid w:val="00C05D5D"/>
    <w:pPr>
      <w:spacing w:line="240" w:lineRule="auto"/>
    </w:pPr>
    <w:rPr>
      <w:sz w:val="20"/>
      <w:szCs w:val="20"/>
    </w:rPr>
  </w:style>
  <w:style w:type="character" w:customStyle="1" w:styleId="TextocomentarioCar">
    <w:name w:val="Texto comentario Car"/>
    <w:basedOn w:val="Fuentedeprrafopredeter"/>
    <w:link w:val="Textocomentario"/>
    <w:uiPriority w:val="99"/>
    <w:rsid w:val="00C05D5D"/>
    <w:rPr>
      <w:sz w:val="20"/>
      <w:szCs w:val="20"/>
    </w:rPr>
  </w:style>
  <w:style w:type="paragraph" w:styleId="Asuntodelcomentario">
    <w:name w:val="annotation subject"/>
    <w:basedOn w:val="Textocomentario"/>
    <w:next w:val="Textocomentario"/>
    <w:link w:val="AsuntodelcomentarioCar"/>
    <w:uiPriority w:val="99"/>
    <w:semiHidden/>
    <w:unhideWhenUsed/>
    <w:rsid w:val="00C05D5D"/>
    <w:rPr>
      <w:b/>
      <w:bCs/>
    </w:rPr>
  </w:style>
  <w:style w:type="character" w:customStyle="1" w:styleId="AsuntodelcomentarioCar">
    <w:name w:val="Asunto del comentario Car"/>
    <w:basedOn w:val="TextocomentarioCar"/>
    <w:link w:val="Asuntodelcomentario"/>
    <w:uiPriority w:val="99"/>
    <w:semiHidden/>
    <w:rsid w:val="00C05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21948">
      <w:bodyDiv w:val="1"/>
      <w:marLeft w:val="0"/>
      <w:marRight w:val="0"/>
      <w:marTop w:val="0"/>
      <w:marBottom w:val="0"/>
      <w:divBdr>
        <w:top w:val="none" w:sz="0" w:space="0" w:color="auto"/>
        <w:left w:val="none" w:sz="0" w:space="0" w:color="auto"/>
        <w:bottom w:val="none" w:sz="0" w:space="0" w:color="auto"/>
        <w:right w:val="none" w:sz="0" w:space="0" w:color="auto"/>
      </w:divBdr>
      <w:divsChild>
        <w:div w:id="394158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MX" sz="900" b="1" i="0" cap="all" baseline="0">
                <a:solidFill>
                  <a:schemeClr val="tx1"/>
                </a:solidFill>
                <a:effectLst/>
                <a:latin typeface="Cambria" panose="02040503050406030204" pitchFamily="18" charset="0"/>
                <a:ea typeface="Cambria" panose="02040503050406030204" pitchFamily="18" charset="0"/>
              </a:rPr>
              <a:t>acciones de mejora concluidas</a:t>
            </a:r>
            <a:endParaRPr lang="es-MX" sz="800">
              <a:solidFill>
                <a:schemeClr val="tx1"/>
              </a:solidFill>
              <a:effectLst/>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MX"/>
        </a:p>
      </c:txPr>
    </c:title>
    <c:autoTitleDeleted val="0"/>
    <c:plotArea>
      <c:layout/>
      <c:lineChart>
        <c:grouping val="standard"/>
        <c:varyColors val="0"/>
        <c:ser>
          <c:idx val="0"/>
          <c:order val="0"/>
          <c:tx>
            <c:strRef>
              <c:f>Hoja1!$B$1</c:f>
              <c:strCache>
                <c:ptCount val="1"/>
                <c:pt idx="0">
                  <c:v>Municipio</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1er. Trimestre</c:v>
                </c:pt>
                <c:pt idx="1">
                  <c:v>2do. Trimestre</c:v>
                </c:pt>
              </c:strCache>
            </c:strRef>
          </c:cat>
          <c:val>
            <c:numRef>
              <c:f>Hoja1!$B$2:$B$3</c:f>
              <c:numCache>
                <c:formatCode>General</c:formatCode>
                <c:ptCount val="2"/>
                <c:pt idx="0">
                  <c:v>0</c:v>
                </c:pt>
                <c:pt idx="1">
                  <c:v>3</c:v>
                </c:pt>
              </c:numCache>
            </c:numRef>
          </c:val>
          <c:smooth val="0"/>
          <c:extLst>
            <c:ext xmlns:c16="http://schemas.microsoft.com/office/drawing/2014/chart" uri="{C3380CC4-5D6E-409C-BE32-E72D297353CC}">
              <c16:uniqueId val="{00000000-97DF-4518-BDB5-52C559135585}"/>
            </c:ext>
          </c:extLst>
        </c:ser>
        <c:ser>
          <c:idx val="1"/>
          <c:order val="1"/>
          <c:tx>
            <c:strRef>
              <c:f>Hoja1!$C$1</c:f>
              <c:strCache>
                <c:ptCount val="1"/>
                <c:pt idx="0">
                  <c:v>OIC</c:v>
                </c:pt>
              </c:strCache>
            </c:strRef>
          </c:tx>
          <c:spPr>
            <a:ln w="22225" cap="rnd">
              <a:solidFill>
                <a:srgbClr val="FF0000"/>
              </a:solidFill>
              <a:round/>
            </a:ln>
            <a:effectLst/>
          </c:spPr>
          <c:marker>
            <c:symbol val="square"/>
            <c:size val="6"/>
            <c:spPr>
              <a:solidFill>
                <a:schemeClr val="accent2"/>
              </a:solidFill>
              <a:ln w="9525">
                <a:solidFill>
                  <a:srgbClr val="FF0000"/>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1er. Trimestre</c:v>
                </c:pt>
                <c:pt idx="1">
                  <c:v>2do. Trimestre</c:v>
                </c:pt>
              </c:strCache>
            </c:strRef>
          </c:cat>
          <c:val>
            <c:numRef>
              <c:f>Hoja1!$C$2:$C$3</c:f>
              <c:numCache>
                <c:formatCode>General</c:formatCode>
                <c:ptCount val="2"/>
                <c:pt idx="0">
                  <c:v>0</c:v>
                </c:pt>
                <c:pt idx="1">
                  <c:v>2</c:v>
                </c:pt>
              </c:numCache>
            </c:numRef>
          </c:val>
          <c:smooth val="0"/>
          <c:extLst>
            <c:ext xmlns:c16="http://schemas.microsoft.com/office/drawing/2014/chart" uri="{C3380CC4-5D6E-409C-BE32-E72D297353CC}">
              <c16:uniqueId val="{00000001-97DF-4518-BDB5-52C559135585}"/>
            </c:ext>
          </c:extLst>
        </c:ser>
        <c:ser>
          <c:idx val="2"/>
          <c:order val="2"/>
          <c:tx>
            <c:strRef>
              <c:f>Hoja1!$D$1</c:f>
              <c:strCache>
                <c:ptCount val="1"/>
                <c:pt idx="0">
                  <c:v>Óptimo</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Hoja1!$A$2:$A$3</c:f>
              <c:strCache>
                <c:ptCount val="2"/>
                <c:pt idx="0">
                  <c:v>1er. Trimestre</c:v>
                </c:pt>
                <c:pt idx="1">
                  <c:v>2do. Trimestre</c:v>
                </c:pt>
              </c:strCache>
            </c:strRef>
          </c:cat>
          <c:val>
            <c:numRef>
              <c:f>Hoja1!$D$2:$D$3</c:f>
              <c:numCache>
                <c:formatCode>General</c:formatCode>
                <c:ptCount val="2"/>
                <c:pt idx="0">
                  <c:v>0</c:v>
                </c:pt>
                <c:pt idx="1">
                  <c:v>2</c:v>
                </c:pt>
              </c:numCache>
            </c:numRef>
          </c:val>
          <c:smooth val="0"/>
          <c:extLst>
            <c:ext xmlns:c16="http://schemas.microsoft.com/office/drawing/2014/chart" uri="{C3380CC4-5D6E-409C-BE32-E72D297353CC}">
              <c16:uniqueId val="{00000002-97DF-4518-BDB5-52C559135585}"/>
            </c:ext>
          </c:extLst>
        </c:ser>
        <c:dLbls>
          <c:dLblPos val="t"/>
          <c:showLegendKey val="0"/>
          <c:showVal val="1"/>
          <c:showCatName val="0"/>
          <c:showSerName val="0"/>
          <c:showPercent val="0"/>
          <c:showBubbleSize val="0"/>
        </c:dLbls>
        <c:marker val="1"/>
        <c:smooth val="0"/>
        <c:axId val="2014656511"/>
        <c:axId val="1832913311"/>
      </c:lineChart>
      <c:catAx>
        <c:axId val="2014656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1832913311"/>
        <c:crosses val="autoZero"/>
        <c:auto val="1"/>
        <c:lblAlgn val="ctr"/>
        <c:lblOffset val="100"/>
        <c:noMultiLvlLbl val="0"/>
      </c:catAx>
      <c:valAx>
        <c:axId val="1832913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465651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Cambria" panose="02040503050406030204" pitchFamily="18" charset="0"/>
                <a:ea typeface="Cambria" panose="02040503050406030204" pitchFamily="18" charset="0"/>
                <a:cs typeface="+mn-cs"/>
              </a:defRPr>
            </a:pPr>
            <a:r>
              <a:rPr lang="es-MX" sz="800" b="1">
                <a:solidFill>
                  <a:sysClr val="windowText" lastClr="000000"/>
                </a:solidFill>
              </a:rPr>
              <a:t>2DO.</a:t>
            </a:r>
            <a:r>
              <a:rPr lang="es-MX" sz="800" b="1" baseline="0">
                <a:solidFill>
                  <a:sysClr val="windowText" lastClr="000000"/>
                </a:solidFill>
              </a:rPr>
              <a:t> TRIMESTRE - </a:t>
            </a:r>
            <a:r>
              <a:rPr lang="es-MX" sz="800" b="1" baseline="0">
                <a:solidFill>
                  <a:srgbClr val="FF0000"/>
                </a:solidFill>
              </a:rPr>
              <a:t>GRÁFICA 1</a:t>
            </a:r>
            <a:endParaRPr lang="es-MX" b="1">
              <a:solidFill>
                <a:srgbClr val="FF0000"/>
              </a:solidFill>
            </a:endParaRPr>
          </a:p>
        </c:rich>
      </c:tx>
      <c:layout>
        <c:manualLayout>
          <c:xMode val="edge"/>
          <c:yMode val="edge"/>
          <c:x val="0.40236689452635427"/>
          <c:y val="0"/>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title>
    <c:autoTitleDeleted val="0"/>
    <c:plotArea>
      <c:layout/>
      <c:barChart>
        <c:barDir val="col"/>
        <c:grouping val="clustered"/>
        <c:varyColors val="0"/>
        <c:ser>
          <c:idx val="0"/>
          <c:order val="0"/>
          <c:tx>
            <c:strRef>
              <c:f>Hoja1!$B$1</c:f>
              <c:strCache>
                <c:ptCount val="1"/>
                <c:pt idx="0">
                  <c:v>Municipio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Hoja1!$A$2:$A$5</c:f>
              <c:strCache>
                <c:ptCount val="4"/>
                <c:pt idx="0">
                  <c:v>1. Difusión, mediante carteles y protección de pantallas de PC, de la misión, visión y objetivos institucionales.</c:v>
                </c:pt>
                <c:pt idx="1">
                  <c:v>2. Dar a conocer las metas y objetivos, visión y misión institucionales y darle seguimiento oportuno.</c:v>
                </c:pt>
                <c:pt idx="2">
                  <c:v>3. Publicar los preceptos Institucionales señalados en espacios estratégicos</c:v>
                </c:pt>
                <c:pt idx="3">
                  <c:v>4. Llevar a cabo el Programa de Trabajo 2021 del Comité de Ética y Prevención de Conflictos de Interés.</c:v>
                </c:pt>
              </c:strCache>
            </c:strRef>
          </c:cat>
          <c:val>
            <c:numRef>
              <c:f>Hoja1!$B$2:$B$5</c:f>
              <c:numCache>
                <c:formatCode>0%</c:formatCode>
                <c:ptCount val="4"/>
                <c:pt idx="0">
                  <c:v>0.35</c:v>
                </c:pt>
                <c:pt idx="1">
                  <c:v>0</c:v>
                </c:pt>
                <c:pt idx="2">
                  <c:v>0.7</c:v>
                </c:pt>
                <c:pt idx="3">
                  <c:v>1</c:v>
                </c:pt>
              </c:numCache>
            </c:numRef>
          </c:val>
          <c:extLst>
            <c:ext xmlns:c16="http://schemas.microsoft.com/office/drawing/2014/chart" uri="{C3380CC4-5D6E-409C-BE32-E72D297353CC}">
              <c16:uniqueId val="{00000000-4512-4E36-BDC6-4F7DA8B7FC02}"/>
            </c:ext>
          </c:extLst>
        </c:ser>
        <c:ser>
          <c:idx val="1"/>
          <c:order val="1"/>
          <c:tx>
            <c:strRef>
              <c:f>Hoja1!$C$1</c:f>
              <c:strCache>
                <c:ptCount val="1"/>
                <c:pt idx="0">
                  <c:v>OIC</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Hoja1!$A$2:$A$5</c:f>
              <c:strCache>
                <c:ptCount val="4"/>
                <c:pt idx="0">
                  <c:v>1. Difusión, mediante carteles y protección de pantallas de PC, de la misión, visión y objetivos institucionales.</c:v>
                </c:pt>
                <c:pt idx="1">
                  <c:v>2. Dar a conocer las metas y objetivos, visión y misión institucionales y darle seguimiento oportuno.</c:v>
                </c:pt>
                <c:pt idx="2">
                  <c:v>3. Publicar los preceptos Institucionales señalados en espacios estratégicos</c:v>
                </c:pt>
                <c:pt idx="3">
                  <c:v>4. Llevar a cabo el Programa de Trabajo 2021 del Comité de Ética y Prevención de Conflictos de Interés.</c:v>
                </c:pt>
              </c:strCache>
            </c:strRef>
          </c:cat>
          <c:val>
            <c:numRef>
              <c:f>Hoja1!$C$2:$C$5</c:f>
              <c:numCache>
                <c:formatCode>0%</c:formatCode>
                <c:ptCount val="4"/>
                <c:pt idx="0">
                  <c:v>0</c:v>
                </c:pt>
                <c:pt idx="1">
                  <c:v>0</c:v>
                </c:pt>
                <c:pt idx="2">
                  <c:v>0.33</c:v>
                </c:pt>
                <c:pt idx="3">
                  <c:v>1</c:v>
                </c:pt>
              </c:numCache>
            </c:numRef>
          </c:val>
          <c:extLst>
            <c:ext xmlns:c16="http://schemas.microsoft.com/office/drawing/2014/chart" uri="{C3380CC4-5D6E-409C-BE32-E72D297353CC}">
              <c16:uniqueId val="{00000001-4512-4E36-BDC6-4F7DA8B7FC02}"/>
            </c:ext>
          </c:extLst>
        </c:ser>
        <c:dLbls>
          <c:showLegendKey val="0"/>
          <c:showVal val="0"/>
          <c:showCatName val="0"/>
          <c:showSerName val="0"/>
          <c:showPercent val="0"/>
          <c:showBubbleSize val="0"/>
        </c:dLbls>
        <c:gapWidth val="269"/>
        <c:overlap val="-27"/>
        <c:axId val="1110049663"/>
        <c:axId val="1710094175"/>
      </c:barChart>
      <c:lineChart>
        <c:grouping val="standard"/>
        <c:varyColors val="0"/>
        <c:ser>
          <c:idx val="2"/>
          <c:order val="2"/>
          <c:tx>
            <c:strRef>
              <c:f>Hoja1!$D$1</c:f>
              <c:strCache>
                <c:ptCount val="1"/>
                <c:pt idx="0">
                  <c:v>Óptimo</c:v>
                </c:pt>
              </c:strCache>
            </c:strRef>
          </c:tx>
          <c:spPr>
            <a:ln w="15875" cap="rnd">
              <a:solidFill>
                <a:schemeClr val="accent3"/>
              </a:solidFill>
              <a:round/>
            </a:ln>
            <a:effectLst/>
          </c:spPr>
          <c:marker>
            <c:symbol val="none"/>
          </c:marker>
          <c:cat>
            <c:strRef>
              <c:f>Hoja1!$A$2:$A$5</c:f>
              <c:strCache>
                <c:ptCount val="4"/>
                <c:pt idx="0">
                  <c:v>1. Difusión, mediante carteles y protección de pantallas de PC, de la misión, visión y objetivos institucionales.</c:v>
                </c:pt>
                <c:pt idx="1">
                  <c:v>2. Dar a conocer las metas y objetivos, visión y misión institucionales y darle seguimiento oportuno.</c:v>
                </c:pt>
                <c:pt idx="2">
                  <c:v>3. Publicar los preceptos Institucionales señalados en espacios estratégicos</c:v>
                </c:pt>
                <c:pt idx="3">
                  <c:v>4. Llevar a cabo el Programa de Trabajo 2021 del Comité de Ética y Prevención de Conflictos de Interés.</c:v>
                </c:pt>
              </c:strCache>
            </c:strRef>
          </c:cat>
          <c:val>
            <c:numRef>
              <c:f>Hoja1!$D$2:$D$5</c:f>
              <c:numCache>
                <c:formatCode>0%</c:formatCode>
                <c:ptCount val="4"/>
                <c:pt idx="0">
                  <c:v>0.33</c:v>
                </c:pt>
                <c:pt idx="1">
                  <c:v>0.33</c:v>
                </c:pt>
                <c:pt idx="2">
                  <c:v>0.33</c:v>
                </c:pt>
                <c:pt idx="3">
                  <c:v>1</c:v>
                </c:pt>
              </c:numCache>
            </c:numRef>
          </c:val>
          <c:smooth val="0"/>
          <c:extLst>
            <c:ext xmlns:c16="http://schemas.microsoft.com/office/drawing/2014/chart" uri="{C3380CC4-5D6E-409C-BE32-E72D297353CC}">
              <c16:uniqueId val="{00000002-4512-4E36-BDC6-4F7DA8B7FC02}"/>
            </c:ext>
          </c:extLst>
        </c:ser>
        <c:dLbls>
          <c:showLegendKey val="0"/>
          <c:showVal val="0"/>
          <c:showCatName val="0"/>
          <c:showSerName val="0"/>
          <c:showPercent val="0"/>
          <c:showBubbleSize val="0"/>
        </c:dLbls>
        <c:marker val="1"/>
        <c:smooth val="0"/>
        <c:axId val="1110049663"/>
        <c:axId val="1710094175"/>
      </c:lineChart>
      <c:catAx>
        <c:axId val="111004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710094175"/>
        <c:crosses val="autoZero"/>
        <c:auto val="1"/>
        <c:lblAlgn val="ctr"/>
        <c:lblOffset val="100"/>
        <c:noMultiLvlLbl val="0"/>
      </c:catAx>
      <c:valAx>
        <c:axId val="17100941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11004966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r>
              <a:rPr lang="es-MX" sz="800" b="1" i="0" baseline="0">
                <a:solidFill>
                  <a:sysClr val="windowText" lastClr="000000"/>
                </a:solidFill>
                <a:effectLst/>
              </a:rPr>
              <a:t>2DO. TRIM - </a:t>
            </a:r>
            <a:r>
              <a:rPr lang="es-MX" sz="800" b="1" i="0" baseline="0">
                <a:solidFill>
                  <a:srgbClr val="FF0000"/>
                </a:solidFill>
                <a:effectLst/>
              </a:rPr>
              <a:t>GRÁFICA 02</a:t>
            </a:r>
            <a:endParaRPr lang="es-MX" sz="800">
              <a:solidFill>
                <a:srgbClr val="FF0000"/>
              </a:solidFill>
              <a:effectLst/>
            </a:endParaRPr>
          </a:p>
        </c:rich>
      </c:tx>
      <c:layout>
        <c:manualLayout>
          <c:xMode val="edge"/>
          <c:yMode val="edge"/>
          <c:x val="0.38840616272319012"/>
          <c:y val="3.968253968253968E-3"/>
        </c:manualLayout>
      </c:layout>
      <c:overlay val="0"/>
      <c:spPr>
        <a:noFill/>
        <a:ln>
          <a:noFill/>
        </a:ln>
        <a:effectLst/>
      </c:spPr>
      <c:txPr>
        <a:bodyPr rot="0" spcFirstLastPara="1" vertOverflow="ellipsis" vert="horz" wrap="square" anchor="ctr" anchorCtr="1"/>
        <a:lstStyle/>
        <a:p>
          <a:pPr>
            <a:defRPr sz="900" b="0" i="0" u="none" strike="noStrike" kern="1200" cap="none" spc="20" baseline="0">
              <a:solidFill>
                <a:sysClr val="windowText" lastClr="000000"/>
              </a:solidFill>
              <a:latin typeface="Cambria" panose="02040503050406030204" pitchFamily="18" charset="0"/>
              <a:ea typeface="Cambria" panose="02040503050406030204" pitchFamily="18" charset="0"/>
              <a:cs typeface="+mn-cs"/>
            </a:defRPr>
          </a:pPr>
          <a:endParaRPr lang="es-MX"/>
        </a:p>
      </c:txPr>
    </c:title>
    <c:autoTitleDeleted val="0"/>
    <c:plotArea>
      <c:layout/>
      <c:barChart>
        <c:barDir val="col"/>
        <c:grouping val="clustered"/>
        <c:varyColors val="0"/>
        <c:ser>
          <c:idx val="0"/>
          <c:order val="0"/>
          <c:tx>
            <c:strRef>
              <c:f>Hoja1!$B$1</c:f>
              <c:strCache>
                <c:ptCount val="1"/>
                <c:pt idx="0">
                  <c:v>Municipio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Hoja1!$A$2:$A$5</c:f>
              <c:strCache>
                <c:ptCount val="4"/>
                <c:pt idx="0">
                  <c:v>5. Aplicar la encuesta de clima organizacional y evalúan sus resultados.</c:v>
                </c:pt>
                <c:pt idx="1">
                  <c:v>6. Diseñar un mecanismo para evaluar y actualizar el control interno en la Dirección General</c:v>
                </c:pt>
                <c:pt idx="2">
                  <c:v>7. Actualizar los riesgos, los documentos correspondientes y evaluar los mecanismos de control diseñados para su disminución.</c:v>
                </c:pt>
                <c:pt idx="3">
                  <c:v>8. Diseñar un procedimiento formal que establezca la obligación de los responsables que intervienen en la administración de riesgos.</c:v>
                </c:pt>
              </c:strCache>
            </c:strRef>
          </c:cat>
          <c:val>
            <c:numRef>
              <c:f>Hoja1!$B$2:$B$5</c:f>
              <c:numCache>
                <c:formatCode>0%</c:formatCode>
                <c:ptCount val="4"/>
                <c:pt idx="0">
                  <c:v>0</c:v>
                </c:pt>
                <c:pt idx="1">
                  <c:v>0</c:v>
                </c:pt>
                <c:pt idx="2">
                  <c:v>0</c:v>
                </c:pt>
                <c:pt idx="3">
                  <c:v>0</c:v>
                </c:pt>
              </c:numCache>
            </c:numRef>
          </c:val>
          <c:extLst>
            <c:ext xmlns:c16="http://schemas.microsoft.com/office/drawing/2014/chart" uri="{C3380CC4-5D6E-409C-BE32-E72D297353CC}">
              <c16:uniqueId val="{00000000-C8DB-42BF-974B-6B6B8384A942}"/>
            </c:ext>
          </c:extLst>
        </c:ser>
        <c:ser>
          <c:idx val="1"/>
          <c:order val="1"/>
          <c:tx>
            <c:strRef>
              <c:f>Hoja1!$C$1</c:f>
              <c:strCache>
                <c:ptCount val="1"/>
                <c:pt idx="0">
                  <c:v>OIC</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Hoja1!$A$2:$A$5</c:f>
              <c:strCache>
                <c:ptCount val="4"/>
                <c:pt idx="0">
                  <c:v>5. Aplicar la encuesta de clima organizacional y evalúan sus resultados.</c:v>
                </c:pt>
                <c:pt idx="1">
                  <c:v>6. Diseñar un mecanismo para evaluar y actualizar el control interno en la Dirección General</c:v>
                </c:pt>
                <c:pt idx="2">
                  <c:v>7. Actualizar los riesgos, los documentos correspondientes y evaluar los mecanismos de control diseñados para su disminución.</c:v>
                </c:pt>
                <c:pt idx="3">
                  <c:v>8. Diseñar un procedimiento formal que establezca la obligación de los responsables que intervienen en la administración de riesgos.</c:v>
                </c:pt>
              </c:strCache>
            </c:strRef>
          </c:cat>
          <c:val>
            <c:numRef>
              <c:f>Hoja1!$C$2:$C$5</c:f>
              <c:numCache>
                <c:formatCode>0%</c:formatCode>
                <c:ptCount val="4"/>
                <c:pt idx="0">
                  <c:v>0</c:v>
                </c:pt>
                <c:pt idx="1">
                  <c:v>0</c:v>
                </c:pt>
                <c:pt idx="2">
                  <c:v>0</c:v>
                </c:pt>
                <c:pt idx="3">
                  <c:v>0</c:v>
                </c:pt>
              </c:numCache>
            </c:numRef>
          </c:val>
          <c:extLst>
            <c:ext xmlns:c16="http://schemas.microsoft.com/office/drawing/2014/chart" uri="{C3380CC4-5D6E-409C-BE32-E72D297353CC}">
              <c16:uniqueId val="{00000001-C8DB-42BF-974B-6B6B8384A942}"/>
            </c:ext>
          </c:extLst>
        </c:ser>
        <c:dLbls>
          <c:showLegendKey val="0"/>
          <c:showVal val="0"/>
          <c:showCatName val="0"/>
          <c:showSerName val="0"/>
          <c:showPercent val="0"/>
          <c:showBubbleSize val="0"/>
        </c:dLbls>
        <c:gapWidth val="269"/>
        <c:overlap val="-27"/>
        <c:axId val="1110049663"/>
        <c:axId val="1710094175"/>
      </c:barChart>
      <c:lineChart>
        <c:grouping val="standard"/>
        <c:varyColors val="0"/>
        <c:ser>
          <c:idx val="2"/>
          <c:order val="2"/>
          <c:tx>
            <c:strRef>
              <c:f>Hoja1!$D$1</c:f>
              <c:strCache>
                <c:ptCount val="1"/>
                <c:pt idx="0">
                  <c:v>Óptimo</c:v>
                </c:pt>
              </c:strCache>
            </c:strRef>
          </c:tx>
          <c:spPr>
            <a:ln w="15875" cap="rnd">
              <a:solidFill>
                <a:schemeClr val="accent3"/>
              </a:solidFill>
              <a:round/>
            </a:ln>
            <a:effectLst/>
          </c:spPr>
          <c:marker>
            <c:symbol val="none"/>
          </c:marker>
          <c:cat>
            <c:strRef>
              <c:f>Hoja1!$A$2:$A$5</c:f>
              <c:strCache>
                <c:ptCount val="4"/>
                <c:pt idx="0">
                  <c:v>5. Aplicar la encuesta de clima organizacional y evalúan sus resultados.</c:v>
                </c:pt>
                <c:pt idx="1">
                  <c:v>6. Diseñar un mecanismo para evaluar y actualizar el control interno en la Dirección General</c:v>
                </c:pt>
                <c:pt idx="2">
                  <c:v>7. Actualizar los riesgos, los documentos correspondientes y evaluar los mecanismos de control diseñados para su disminución.</c:v>
                </c:pt>
                <c:pt idx="3">
                  <c:v>8. Diseñar un procedimiento formal que establezca la obligación de los responsables que intervienen en la administración de riesgos.</c:v>
                </c:pt>
              </c:strCache>
            </c:strRef>
          </c:cat>
          <c:val>
            <c:numRef>
              <c:f>Hoja1!$D$2:$D$5</c:f>
              <c:numCache>
                <c:formatCode>0%</c:formatCode>
                <c:ptCount val="4"/>
                <c:pt idx="0">
                  <c:v>1</c:v>
                </c:pt>
                <c:pt idx="1">
                  <c:v>0.33</c:v>
                </c:pt>
                <c:pt idx="2">
                  <c:v>0.33</c:v>
                </c:pt>
                <c:pt idx="3">
                  <c:v>0.33</c:v>
                </c:pt>
              </c:numCache>
            </c:numRef>
          </c:val>
          <c:smooth val="0"/>
          <c:extLst>
            <c:ext xmlns:c16="http://schemas.microsoft.com/office/drawing/2014/chart" uri="{C3380CC4-5D6E-409C-BE32-E72D297353CC}">
              <c16:uniqueId val="{00000002-C8DB-42BF-974B-6B6B8384A942}"/>
            </c:ext>
          </c:extLst>
        </c:ser>
        <c:dLbls>
          <c:showLegendKey val="0"/>
          <c:showVal val="0"/>
          <c:showCatName val="0"/>
          <c:showSerName val="0"/>
          <c:showPercent val="0"/>
          <c:showBubbleSize val="0"/>
        </c:dLbls>
        <c:marker val="1"/>
        <c:smooth val="0"/>
        <c:axId val="1110049663"/>
        <c:axId val="1710094175"/>
      </c:lineChart>
      <c:catAx>
        <c:axId val="111004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710094175"/>
        <c:crosses val="autoZero"/>
        <c:auto val="1"/>
        <c:lblAlgn val="ctr"/>
        <c:lblOffset val="100"/>
        <c:noMultiLvlLbl val="0"/>
      </c:catAx>
      <c:valAx>
        <c:axId val="17100941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11004966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Cambria" panose="02040503050406030204" pitchFamily="18" charset="0"/>
                <a:ea typeface="Cambria" panose="02040503050406030204" pitchFamily="18" charset="0"/>
                <a:cs typeface="+mn-cs"/>
              </a:defRPr>
            </a:pPr>
            <a:r>
              <a:rPr lang="es-MX" sz="800" b="1" i="0" baseline="0">
                <a:solidFill>
                  <a:sysClr val="windowText" lastClr="000000"/>
                </a:solidFill>
                <a:effectLst/>
              </a:rPr>
              <a:t>2DO. TRIM - </a:t>
            </a:r>
            <a:r>
              <a:rPr lang="es-MX" sz="800" b="1" i="0" baseline="0">
                <a:solidFill>
                  <a:srgbClr val="FF0000"/>
                </a:solidFill>
                <a:effectLst/>
              </a:rPr>
              <a:t>GRÁFICA 03</a:t>
            </a:r>
            <a:endParaRPr lang="es-MX" sz="800" b="1">
              <a:solidFill>
                <a:srgbClr val="FF0000"/>
              </a:solidFill>
              <a:effectLst/>
            </a:endParaRPr>
          </a:p>
        </c:rich>
      </c:tx>
      <c:layout>
        <c:manualLayout>
          <c:xMode val="edge"/>
          <c:yMode val="edge"/>
          <c:x val="0.39624654127106568"/>
          <c:y val="0"/>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title>
    <c:autoTitleDeleted val="0"/>
    <c:plotArea>
      <c:layout/>
      <c:barChart>
        <c:barDir val="col"/>
        <c:grouping val="clustered"/>
        <c:varyColors val="0"/>
        <c:ser>
          <c:idx val="0"/>
          <c:order val="0"/>
          <c:tx>
            <c:strRef>
              <c:f>Hoja1!$B$1</c:f>
              <c:strCache>
                <c:ptCount val="1"/>
                <c:pt idx="0">
                  <c:v>Municipio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Hoja1!$A$2:$A$5</c:f>
              <c:strCache>
                <c:ptCount val="4"/>
                <c:pt idx="0">
                  <c:v>9. Diseñar o adoptar y adaptar estándares de calidad en la ejecución de los procesos.</c:v>
                </c:pt>
                <c:pt idx="1">
                  <c:v>10. Establecer encuestas de satisfacción.</c:v>
                </c:pt>
                <c:pt idx="2">
                  <c:v>11. Elaborar un formato de rezago o atraso en la contestación de información.</c:v>
                </c:pt>
                <c:pt idx="3">
                  <c:v>12. Diseñar actividades de control y evaluación de entidades paraestatales mediante la TIC´s.</c:v>
                </c:pt>
              </c:strCache>
            </c:strRef>
          </c:cat>
          <c:val>
            <c:numRef>
              <c:f>Hoja1!$B$2:$B$5</c:f>
              <c:numCache>
                <c:formatCode>0%</c:formatCode>
                <c:ptCount val="4"/>
                <c:pt idx="0">
                  <c:v>0</c:v>
                </c:pt>
                <c:pt idx="1">
                  <c:v>0</c:v>
                </c:pt>
                <c:pt idx="2">
                  <c:v>1</c:v>
                </c:pt>
                <c:pt idx="3">
                  <c:v>0</c:v>
                </c:pt>
              </c:numCache>
            </c:numRef>
          </c:val>
          <c:extLst>
            <c:ext xmlns:c16="http://schemas.microsoft.com/office/drawing/2014/chart" uri="{C3380CC4-5D6E-409C-BE32-E72D297353CC}">
              <c16:uniqueId val="{00000000-DE27-4554-8A99-317AC5F15531}"/>
            </c:ext>
          </c:extLst>
        </c:ser>
        <c:ser>
          <c:idx val="1"/>
          <c:order val="1"/>
          <c:tx>
            <c:strRef>
              <c:f>Hoja1!$C$1</c:f>
              <c:strCache>
                <c:ptCount val="1"/>
                <c:pt idx="0">
                  <c:v>OIC</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Hoja1!$A$2:$A$5</c:f>
              <c:strCache>
                <c:ptCount val="4"/>
                <c:pt idx="0">
                  <c:v>9. Diseñar o adoptar y adaptar estándares de calidad en la ejecución de los procesos.</c:v>
                </c:pt>
                <c:pt idx="1">
                  <c:v>10. Establecer encuestas de satisfacción.</c:v>
                </c:pt>
                <c:pt idx="2">
                  <c:v>11. Elaborar un formato de rezago o atraso en la contestación de información.</c:v>
                </c:pt>
                <c:pt idx="3">
                  <c:v>12. Diseñar actividades de control y evaluación de entidades paraestatales mediante la TIC´s.</c:v>
                </c:pt>
              </c:strCache>
            </c:strRef>
          </c:cat>
          <c:val>
            <c:numRef>
              <c:f>Hoja1!$C$2:$C$5</c:f>
              <c:numCache>
                <c:formatCode>0%</c:formatCode>
                <c:ptCount val="4"/>
                <c:pt idx="0">
                  <c:v>0</c:v>
                </c:pt>
                <c:pt idx="1">
                  <c:v>0</c:v>
                </c:pt>
                <c:pt idx="2">
                  <c:v>1</c:v>
                </c:pt>
                <c:pt idx="3">
                  <c:v>0</c:v>
                </c:pt>
              </c:numCache>
            </c:numRef>
          </c:val>
          <c:extLst>
            <c:ext xmlns:c16="http://schemas.microsoft.com/office/drawing/2014/chart" uri="{C3380CC4-5D6E-409C-BE32-E72D297353CC}">
              <c16:uniqueId val="{00000001-DE27-4554-8A99-317AC5F15531}"/>
            </c:ext>
          </c:extLst>
        </c:ser>
        <c:dLbls>
          <c:showLegendKey val="0"/>
          <c:showVal val="0"/>
          <c:showCatName val="0"/>
          <c:showSerName val="0"/>
          <c:showPercent val="0"/>
          <c:showBubbleSize val="0"/>
        </c:dLbls>
        <c:gapWidth val="269"/>
        <c:overlap val="-27"/>
        <c:axId val="1110049663"/>
        <c:axId val="1710094175"/>
      </c:barChart>
      <c:lineChart>
        <c:grouping val="standard"/>
        <c:varyColors val="0"/>
        <c:ser>
          <c:idx val="2"/>
          <c:order val="2"/>
          <c:tx>
            <c:strRef>
              <c:f>Hoja1!$D$1</c:f>
              <c:strCache>
                <c:ptCount val="1"/>
                <c:pt idx="0">
                  <c:v>Óptimo</c:v>
                </c:pt>
              </c:strCache>
            </c:strRef>
          </c:tx>
          <c:spPr>
            <a:ln w="15875" cap="rnd">
              <a:solidFill>
                <a:schemeClr val="accent3"/>
              </a:solidFill>
              <a:round/>
            </a:ln>
            <a:effectLst/>
          </c:spPr>
          <c:marker>
            <c:symbol val="none"/>
          </c:marker>
          <c:cat>
            <c:strRef>
              <c:f>Hoja1!$A$2:$A$5</c:f>
              <c:strCache>
                <c:ptCount val="4"/>
                <c:pt idx="0">
                  <c:v>9. Diseñar o adoptar y adaptar estándares de calidad en la ejecución de los procesos.</c:v>
                </c:pt>
                <c:pt idx="1">
                  <c:v>10. Establecer encuestas de satisfacción.</c:v>
                </c:pt>
                <c:pt idx="2">
                  <c:v>11. Elaborar un formato de rezago o atraso en la contestación de información.</c:v>
                </c:pt>
                <c:pt idx="3">
                  <c:v>12. Diseñar actividades de control y evaluación de entidades paraestatales mediante la TIC´s.</c:v>
                </c:pt>
              </c:strCache>
            </c:strRef>
          </c:cat>
          <c:val>
            <c:numRef>
              <c:f>Hoja1!$D$2:$D$5</c:f>
              <c:numCache>
                <c:formatCode>0%</c:formatCode>
                <c:ptCount val="4"/>
                <c:pt idx="0">
                  <c:v>0.33</c:v>
                </c:pt>
                <c:pt idx="1">
                  <c:v>0.33</c:v>
                </c:pt>
                <c:pt idx="2">
                  <c:v>0.33</c:v>
                </c:pt>
                <c:pt idx="3">
                  <c:v>0.33</c:v>
                </c:pt>
              </c:numCache>
            </c:numRef>
          </c:val>
          <c:smooth val="0"/>
          <c:extLst>
            <c:ext xmlns:c16="http://schemas.microsoft.com/office/drawing/2014/chart" uri="{C3380CC4-5D6E-409C-BE32-E72D297353CC}">
              <c16:uniqueId val="{00000002-DE27-4554-8A99-317AC5F15531}"/>
            </c:ext>
          </c:extLst>
        </c:ser>
        <c:dLbls>
          <c:showLegendKey val="0"/>
          <c:showVal val="0"/>
          <c:showCatName val="0"/>
          <c:showSerName val="0"/>
          <c:showPercent val="0"/>
          <c:showBubbleSize val="0"/>
        </c:dLbls>
        <c:marker val="1"/>
        <c:smooth val="0"/>
        <c:axId val="1110049663"/>
        <c:axId val="1710094175"/>
      </c:lineChart>
      <c:catAx>
        <c:axId val="111004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710094175"/>
        <c:crosses val="autoZero"/>
        <c:auto val="1"/>
        <c:lblAlgn val="ctr"/>
        <c:lblOffset val="100"/>
        <c:noMultiLvlLbl val="0"/>
      </c:catAx>
      <c:valAx>
        <c:axId val="17100941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11004966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es-MX"/>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Cambria" panose="02040503050406030204" pitchFamily="18" charset="0"/>
                <a:ea typeface="Cambria" panose="02040503050406030204" pitchFamily="18" charset="0"/>
                <a:cs typeface="+mn-cs"/>
              </a:defRPr>
            </a:pPr>
            <a:r>
              <a:rPr lang="es-MX" sz="800" b="1" i="0" baseline="0">
                <a:solidFill>
                  <a:sysClr val="windowText" lastClr="000000"/>
                </a:solidFill>
                <a:effectLst/>
              </a:rPr>
              <a:t>2DO. TRIM - </a:t>
            </a:r>
            <a:r>
              <a:rPr lang="es-MX" sz="800" b="1" i="0" baseline="0">
                <a:solidFill>
                  <a:srgbClr val="FF0000"/>
                </a:solidFill>
                <a:effectLst/>
              </a:rPr>
              <a:t>GRÁFICA 04</a:t>
            </a:r>
            <a:endParaRPr lang="es-MX" sz="800" b="1">
              <a:solidFill>
                <a:srgbClr val="FF0000"/>
              </a:solidFill>
              <a:effectLst/>
            </a:endParaRPr>
          </a:p>
        </c:rich>
      </c:tx>
      <c:layout>
        <c:manualLayout>
          <c:xMode val="edge"/>
          <c:yMode val="edge"/>
          <c:x val="0.39624654127106568"/>
          <c:y val="0"/>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title>
    <c:autoTitleDeleted val="0"/>
    <c:plotArea>
      <c:layout/>
      <c:barChart>
        <c:barDir val="col"/>
        <c:grouping val="clustered"/>
        <c:varyColors val="0"/>
        <c:ser>
          <c:idx val="0"/>
          <c:order val="0"/>
          <c:tx>
            <c:strRef>
              <c:f>Hoja1!$B$1</c:f>
              <c:strCache>
                <c:ptCount val="1"/>
                <c:pt idx="0">
                  <c:v>Municipio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Hoja1!$A$2:$A$5</c:f>
              <c:strCache>
                <c:ptCount val="4"/>
                <c:pt idx="0">
                  <c:v>13. Identificar y Evaluar el uso de TIC´s en las operaciones y etapas del proceso.</c:v>
                </c:pt>
                <c:pt idx="1">
                  <c:v>14. Emitir minutas de acuerdos derivado de reuniones de trabajo.</c:v>
                </c:pt>
                <c:pt idx="2">
                  <c:v>15. Sustitución del formato del registro actual a un nuevo formato implementando un código QR.</c:v>
                </c:pt>
                <c:pt idx="3">
                  <c:v>16. Implementar acciones correctivas, preventivas y de supervisión del Control Interno.</c:v>
                </c:pt>
              </c:strCache>
            </c:strRef>
          </c:cat>
          <c:val>
            <c:numRef>
              <c:f>Hoja1!$B$2:$B$5</c:f>
              <c:numCache>
                <c:formatCode>0%</c:formatCode>
                <c:ptCount val="4"/>
                <c:pt idx="0">
                  <c:v>0.9</c:v>
                </c:pt>
                <c:pt idx="1">
                  <c:v>0.5</c:v>
                </c:pt>
                <c:pt idx="2">
                  <c:v>1</c:v>
                </c:pt>
                <c:pt idx="3">
                  <c:v>0.33</c:v>
                </c:pt>
              </c:numCache>
            </c:numRef>
          </c:val>
          <c:extLst>
            <c:ext xmlns:c16="http://schemas.microsoft.com/office/drawing/2014/chart" uri="{C3380CC4-5D6E-409C-BE32-E72D297353CC}">
              <c16:uniqueId val="{00000000-124E-4208-B3E8-E876C88ED079}"/>
            </c:ext>
          </c:extLst>
        </c:ser>
        <c:ser>
          <c:idx val="1"/>
          <c:order val="1"/>
          <c:tx>
            <c:strRef>
              <c:f>Hoja1!$C$1</c:f>
              <c:strCache>
                <c:ptCount val="1"/>
                <c:pt idx="0">
                  <c:v>OIC</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Hoja1!$A$2:$A$5</c:f>
              <c:strCache>
                <c:ptCount val="4"/>
                <c:pt idx="0">
                  <c:v>13. Identificar y Evaluar el uso de TIC´s en las operaciones y etapas del proceso.</c:v>
                </c:pt>
                <c:pt idx="1">
                  <c:v>14. Emitir minutas de acuerdos derivado de reuniones de trabajo.</c:v>
                </c:pt>
                <c:pt idx="2">
                  <c:v>15. Sustitución del formato del registro actual a un nuevo formato implementando un código QR.</c:v>
                </c:pt>
                <c:pt idx="3">
                  <c:v>16. Implementar acciones correctivas, preventivas y de supervisión del Control Interno.</c:v>
                </c:pt>
              </c:strCache>
            </c:strRef>
          </c:cat>
          <c:val>
            <c:numRef>
              <c:f>Hoja1!$C$2:$C$5</c:f>
              <c:numCache>
                <c:formatCode>0%</c:formatCode>
                <c:ptCount val="4"/>
                <c:pt idx="0">
                  <c:v>0.33</c:v>
                </c:pt>
                <c:pt idx="1">
                  <c:v>0.33</c:v>
                </c:pt>
                <c:pt idx="2">
                  <c:v>0</c:v>
                </c:pt>
                <c:pt idx="3">
                  <c:v>0.33</c:v>
                </c:pt>
              </c:numCache>
            </c:numRef>
          </c:val>
          <c:extLst>
            <c:ext xmlns:c16="http://schemas.microsoft.com/office/drawing/2014/chart" uri="{C3380CC4-5D6E-409C-BE32-E72D297353CC}">
              <c16:uniqueId val="{00000001-124E-4208-B3E8-E876C88ED079}"/>
            </c:ext>
          </c:extLst>
        </c:ser>
        <c:dLbls>
          <c:showLegendKey val="0"/>
          <c:showVal val="0"/>
          <c:showCatName val="0"/>
          <c:showSerName val="0"/>
          <c:showPercent val="0"/>
          <c:showBubbleSize val="0"/>
        </c:dLbls>
        <c:gapWidth val="269"/>
        <c:overlap val="-27"/>
        <c:axId val="1110049663"/>
        <c:axId val="1710094175"/>
      </c:barChart>
      <c:lineChart>
        <c:grouping val="standard"/>
        <c:varyColors val="0"/>
        <c:ser>
          <c:idx val="2"/>
          <c:order val="2"/>
          <c:tx>
            <c:strRef>
              <c:f>Hoja1!$D$1</c:f>
              <c:strCache>
                <c:ptCount val="1"/>
                <c:pt idx="0">
                  <c:v>Óptimo</c:v>
                </c:pt>
              </c:strCache>
            </c:strRef>
          </c:tx>
          <c:spPr>
            <a:ln w="15875" cap="rnd">
              <a:solidFill>
                <a:schemeClr val="accent3"/>
              </a:solidFill>
              <a:round/>
            </a:ln>
            <a:effectLst/>
          </c:spPr>
          <c:marker>
            <c:symbol val="none"/>
          </c:marker>
          <c:cat>
            <c:strRef>
              <c:f>Hoja1!$A$2:$A$5</c:f>
              <c:strCache>
                <c:ptCount val="4"/>
                <c:pt idx="0">
                  <c:v>13. Identificar y Evaluar el uso de TIC´s en las operaciones y etapas del proceso.</c:v>
                </c:pt>
                <c:pt idx="1">
                  <c:v>14. Emitir minutas de acuerdos derivado de reuniones de trabajo.</c:v>
                </c:pt>
                <c:pt idx="2">
                  <c:v>15. Sustitución del formato del registro actual a un nuevo formato implementando un código QR.</c:v>
                </c:pt>
                <c:pt idx="3">
                  <c:v>16. Implementar acciones correctivas, preventivas y de supervisión del Control Interno.</c:v>
                </c:pt>
              </c:strCache>
            </c:strRef>
          </c:cat>
          <c:val>
            <c:numRef>
              <c:f>Hoja1!$D$2:$D$5</c:f>
              <c:numCache>
                <c:formatCode>0%</c:formatCode>
                <c:ptCount val="4"/>
                <c:pt idx="0">
                  <c:v>0.33</c:v>
                </c:pt>
                <c:pt idx="1">
                  <c:v>0.33</c:v>
                </c:pt>
                <c:pt idx="2">
                  <c:v>0.33</c:v>
                </c:pt>
                <c:pt idx="3">
                  <c:v>0.33</c:v>
                </c:pt>
              </c:numCache>
            </c:numRef>
          </c:val>
          <c:smooth val="0"/>
          <c:extLst>
            <c:ext xmlns:c16="http://schemas.microsoft.com/office/drawing/2014/chart" uri="{C3380CC4-5D6E-409C-BE32-E72D297353CC}">
              <c16:uniqueId val="{00000002-124E-4208-B3E8-E876C88ED079}"/>
            </c:ext>
          </c:extLst>
        </c:ser>
        <c:dLbls>
          <c:showLegendKey val="0"/>
          <c:showVal val="0"/>
          <c:showCatName val="0"/>
          <c:showSerName val="0"/>
          <c:showPercent val="0"/>
          <c:showBubbleSize val="0"/>
        </c:dLbls>
        <c:marker val="1"/>
        <c:smooth val="0"/>
        <c:axId val="1110049663"/>
        <c:axId val="1710094175"/>
      </c:lineChart>
      <c:catAx>
        <c:axId val="1110049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710094175"/>
        <c:crosses val="autoZero"/>
        <c:auto val="1"/>
        <c:lblAlgn val="ctr"/>
        <c:lblOffset val="100"/>
        <c:noMultiLvlLbl val="0"/>
      </c:catAx>
      <c:valAx>
        <c:axId val="17100941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crossAx val="1110049663"/>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Cambria" panose="02040503050406030204" pitchFamily="18" charset="0"/>
              <a:ea typeface="Cambria" panose="02040503050406030204" pitchFamily="18" charset="0"/>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mbria" panose="02040503050406030204" pitchFamily="18" charset="0"/>
          <a:ea typeface="Cambria" panose="02040503050406030204" pitchFamily="18"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0.1759</cdr:x>
      <cdr:y>0.18044</cdr:y>
    </cdr:from>
    <cdr:to>
      <cdr:x>0.3172</cdr:x>
      <cdr:y>0.27132</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1087681" y="577489"/>
          <a:ext cx="873747" cy="2908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Dirección General 1</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0.39853</cdr:x>
      <cdr:y>0.23441</cdr:y>
    </cdr:from>
    <cdr:to>
      <cdr:x>0.53983</cdr:x>
      <cdr:y>0.32529</cdr:y>
    </cdr:to>
    <cdr:sp macro="" textlink="">
      <cdr:nvSpPr>
        <cdr:cNvPr id="6" name="Cuadro de texto 2"/>
        <cdr:cNvSpPr txBox="1">
          <a:spLocks xmlns:a="http://schemas.openxmlformats.org/drawingml/2006/main" noChangeArrowheads="1"/>
        </cdr:cNvSpPr>
      </cdr:nvSpPr>
      <cdr:spPr bwMode="auto">
        <a:xfrm xmlns:a="http://schemas.openxmlformats.org/drawingml/2006/main">
          <a:off x="2464361" y="750209"/>
          <a:ext cx="873747" cy="2908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Dirección General 2</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0.61048</cdr:x>
      <cdr:y>0.13203</cdr:y>
    </cdr:from>
    <cdr:to>
      <cdr:x>0.75178</cdr:x>
      <cdr:y>0.22291</cdr:y>
    </cdr:to>
    <cdr:sp macro="" textlink="">
      <cdr:nvSpPr>
        <cdr:cNvPr id="7" name="Cuadro de texto 2"/>
        <cdr:cNvSpPr txBox="1">
          <a:spLocks xmlns:a="http://schemas.openxmlformats.org/drawingml/2006/main" noChangeArrowheads="1"/>
        </cdr:cNvSpPr>
      </cdr:nvSpPr>
      <cdr:spPr bwMode="auto">
        <a:xfrm xmlns:a="http://schemas.openxmlformats.org/drawingml/2006/main">
          <a:off x="3775001" y="422549"/>
          <a:ext cx="873747" cy="2908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Dirección General 3</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0.79902</cdr:x>
      <cdr:y>0.05346</cdr:y>
    </cdr:from>
    <cdr:to>
      <cdr:x>0.94032</cdr:x>
      <cdr:y>0.14434</cdr:y>
    </cdr:to>
    <cdr:sp macro="" textlink="">
      <cdr:nvSpPr>
        <cdr:cNvPr id="8" name="Cuadro de texto 2"/>
        <cdr:cNvSpPr txBox="1">
          <a:spLocks xmlns:a="http://schemas.openxmlformats.org/drawingml/2006/main" noChangeArrowheads="1"/>
        </cdr:cNvSpPr>
      </cdr:nvSpPr>
      <cdr:spPr bwMode="auto">
        <a:xfrm xmlns:a="http://schemas.openxmlformats.org/drawingml/2006/main">
          <a:off x="4940861" y="171089"/>
          <a:ext cx="873747" cy="2908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Dirección General 4</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0.60567</cdr:x>
      <cdr:y>0.09508</cdr:y>
    </cdr:from>
    <cdr:to>
      <cdr:x>0.70601</cdr:x>
      <cdr:y>0.18596</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745229" y="304288"/>
          <a:ext cx="620474"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3</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0.806</cdr:x>
      <cdr:y>0.25518</cdr:y>
    </cdr:from>
    <cdr:to>
      <cdr:x>0.9473</cdr:x>
      <cdr:y>0.34605</cdr:y>
    </cdr:to>
    <cdr:sp macro="" textlink="">
      <cdr:nvSpPr>
        <cdr:cNvPr id="3" name="Cuadro de texto 2"/>
        <cdr:cNvSpPr txBox="1">
          <a:spLocks xmlns:a="http://schemas.openxmlformats.org/drawingml/2006/main" noChangeArrowheads="1"/>
        </cdr:cNvSpPr>
      </cdr:nvSpPr>
      <cdr:spPr bwMode="auto">
        <a:xfrm xmlns:a="http://schemas.openxmlformats.org/drawingml/2006/main">
          <a:off x="4984025" y="816669"/>
          <a:ext cx="873747" cy="2908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3</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0.43646</cdr:x>
      <cdr:y>0.0988</cdr:y>
    </cdr:from>
    <cdr:to>
      <cdr:x>0.57776</cdr:x>
      <cdr:y>0.18968</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2698882" y="316208"/>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2</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0.21134</cdr:x>
      <cdr:y>0.0996</cdr:y>
    </cdr:from>
    <cdr:to>
      <cdr:x>0.35264</cdr:x>
      <cdr:y>0.19048</cdr:y>
    </cdr:to>
    <cdr:sp macro="" textlink="">
      <cdr:nvSpPr>
        <cdr:cNvPr id="5" name="Cuadro de texto 2"/>
        <cdr:cNvSpPr txBox="1">
          <a:spLocks xmlns:a="http://schemas.openxmlformats.org/drawingml/2006/main" noChangeArrowheads="1"/>
        </cdr:cNvSpPr>
      </cdr:nvSpPr>
      <cdr:spPr bwMode="auto">
        <a:xfrm xmlns:a="http://schemas.openxmlformats.org/drawingml/2006/main">
          <a:off x="1306830" y="318770"/>
          <a:ext cx="873760" cy="2908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1</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0.62885</cdr:x>
      <cdr:y>0.11362</cdr:y>
    </cdr:from>
    <cdr:to>
      <cdr:x>0.77015</cdr:x>
      <cdr:y>0.2045</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888552" y="363631"/>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3</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0.84015</cdr:x>
      <cdr:y>0.20223</cdr:y>
    </cdr:from>
    <cdr:to>
      <cdr:x>0.98144</cdr:x>
      <cdr:y>0.2931</cdr:y>
    </cdr:to>
    <cdr:sp macro="" textlink="">
      <cdr:nvSpPr>
        <cdr:cNvPr id="3" name="Cuadro de texto 2"/>
        <cdr:cNvSpPr txBox="1">
          <a:spLocks xmlns:a="http://schemas.openxmlformats.org/drawingml/2006/main" noChangeArrowheads="1"/>
        </cdr:cNvSpPr>
      </cdr:nvSpPr>
      <cdr:spPr bwMode="auto">
        <a:xfrm xmlns:a="http://schemas.openxmlformats.org/drawingml/2006/main">
          <a:off x="5195146" y="647224"/>
          <a:ext cx="873746" cy="2908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1</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0.40172</cdr:x>
      <cdr:y>0.11032</cdr:y>
    </cdr:from>
    <cdr:to>
      <cdr:x>0.54302</cdr:x>
      <cdr:y>0.2012</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2484118" y="353082"/>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a:t>
          </a:r>
          <a:r>
            <a:rPr lang="es-MX" sz="800" baseline="0">
              <a:effectLst/>
              <a:latin typeface="Cambria" panose="02040503050406030204" pitchFamily="18" charset="0"/>
              <a:ea typeface="Calibri" panose="020F0502020204030204" pitchFamily="34" charset="0"/>
              <a:cs typeface="Times New Roman" panose="02020603050405020304" pitchFamily="18" charset="0"/>
            </a:rPr>
            <a:t> 2</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0.21238</cdr:x>
      <cdr:y>0.30371</cdr:y>
    </cdr:from>
    <cdr:to>
      <cdr:x>0.35368</cdr:x>
      <cdr:y>0.39459</cdr:y>
    </cdr:to>
    <cdr:sp macro="" textlink="">
      <cdr:nvSpPr>
        <cdr:cNvPr id="5" name="Cuadro de texto 2"/>
        <cdr:cNvSpPr txBox="1">
          <a:spLocks xmlns:a="http://schemas.openxmlformats.org/drawingml/2006/main" noChangeArrowheads="1"/>
        </cdr:cNvSpPr>
      </cdr:nvSpPr>
      <cdr:spPr bwMode="auto">
        <a:xfrm xmlns:a="http://schemas.openxmlformats.org/drawingml/2006/main">
          <a:off x="1313268" y="972007"/>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DG 1	</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0.59819</cdr:x>
      <cdr:y>0.10839</cdr:y>
    </cdr:from>
    <cdr:to>
      <cdr:x>0.73949</cdr:x>
      <cdr:y>0.19927</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699006" y="346902"/>
          <a:ext cx="873747" cy="2908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Padrones</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0.80881</cdr:x>
      <cdr:y>0.18235</cdr:y>
    </cdr:from>
    <cdr:to>
      <cdr:x>0.95011</cdr:x>
      <cdr:y>0.27322</cdr:y>
    </cdr:to>
    <cdr:sp macro="" textlink="">
      <cdr:nvSpPr>
        <cdr:cNvPr id="3" name="Cuadro de texto 2"/>
        <cdr:cNvSpPr txBox="1">
          <a:spLocks xmlns:a="http://schemas.openxmlformats.org/drawingml/2006/main" noChangeArrowheads="1"/>
        </cdr:cNvSpPr>
      </cdr:nvSpPr>
      <cdr:spPr bwMode="auto">
        <a:xfrm xmlns:a="http://schemas.openxmlformats.org/drawingml/2006/main">
          <a:off x="5001370" y="583577"/>
          <a:ext cx="873747" cy="2908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Transparencia</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0.2223</cdr:x>
      <cdr:y>0.11032</cdr:y>
    </cdr:from>
    <cdr:to>
      <cdr:x>0.3636</cdr:x>
      <cdr:y>0.2012</cdr:y>
    </cdr:to>
    <cdr:sp macro="" textlink="">
      <cdr:nvSpPr>
        <cdr:cNvPr id="4" name="Cuadro de texto 2"/>
        <cdr:cNvSpPr txBox="1">
          <a:spLocks xmlns:a="http://schemas.openxmlformats.org/drawingml/2006/main" noChangeArrowheads="1"/>
        </cdr:cNvSpPr>
      </cdr:nvSpPr>
      <cdr:spPr bwMode="auto">
        <a:xfrm xmlns:a="http://schemas.openxmlformats.org/drawingml/2006/main">
          <a:off x="1374621" y="353082"/>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Transparencia</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0.43148</cdr:x>
      <cdr:y>0.18002</cdr:y>
    </cdr:from>
    <cdr:to>
      <cdr:x>0.57278</cdr:x>
      <cdr:y>0.2709</cdr:y>
    </cdr:to>
    <cdr:sp macro="" textlink="">
      <cdr:nvSpPr>
        <cdr:cNvPr id="5" name="Cuadro de texto 2"/>
        <cdr:cNvSpPr txBox="1">
          <a:spLocks xmlns:a="http://schemas.openxmlformats.org/drawingml/2006/main" noChangeArrowheads="1"/>
        </cdr:cNvSpPr>
      </cdr:nvSpPr>
      <cdr:spPr bwMode="auto">
        <a:xfrm xmlns:a="http://schemas.openxmlformats.org/drawingml/2006/main">
          <a:off x="2668113" y="576124"/>
          <a:ext cx="873747" cy="2908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MX" sz="800">
              <a:effectLst/>
              <a:latin typeface="Cambria" panose="02040503050406030204" pitchFamily="18" charset="0"/>
              <a:ea typeface="Calibri" panose="020F0502020204030204" pitchFamily="34" charset="0"/>
              <a:cs typeface="Times New Roman" panose="02020603050405020304" pitchFamily="18" charset="0"/>
            </a:rPr>
            <a:t>Inspección</a:t>
          </a:r>
          <a:endParaRPr lang="es-MX" sz="1100">
            <a:effectLst/>
            <a:latin typeface="Arial" panose="020B060402020202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F9E2C970AB2BA46856B7C1379CD4F6E" ma:contentTypeVersion="2" ma:contentTypeDescription="Crear nuevo documento." ma:contentTypeScope="" ma:versionID="150ce3a0589c624bd0500acd964fb951">
  <xsd:schema xmlns:xsd="http://www.w3.org/2001/XMLSchema" xmlns:xs="http://www.w3.org/2001/XMLSchema" xmlns:p="http://schemas.microsoft.com/office/2006/metadata/properties" xmlns:ns2="73f46096-85d7-43af-a899-63ce49664a19" targetNamespace="http://schemas.microsoft.com/office/2006/metadata/properties" ma:root="true" ma:fieldsID="e0405c191950c7389766433332627007" ns2:_="">
    <xsd:import namespace="73f46096-85d7-43af-a899-63ce49664a1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46096-85d7-43af-a899-63ce49664a1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FF650-D50B-4B35-AD6A-84AC6EE0C18C}">
  <ds:schemaRefs>
    <ds:schemaRef ds:uri="http://schemas.openxmlformats.org/officeDocument/2006/bibliography"/>
  </ds:schemaRefs>
</ds:datastoreItem>
</file>

<file path=customXml/itemProps2.xml><?xml version="1.0" encoding="utf-8"?>
<ds:datastoreItem xmlns:ds="http://schemas.openxmlformats.org/officeDocument/2006/customXml" ds:itemID="{AC7AA0DC-6203-4C04-8CE5-A2E3523F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46096-85d7-43af-a899-63ce49664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07007-A25C-4294-93F0-F57602BEE2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D120F-B2E7-4101-8208-BD0AD437E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5300</Words>
  <Characters>29153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Jurado López José</dc:creator>
  <cp:keywords/>
  <dc:description/>
  <cp:lastModifiedBy>Lucero Calderon Hernandez</cp:lastModifiedBy>
  <cp:revision>16</cp:revision>
  <cp:lastPrinted>2020-05-19T16:52:00Z</cp:lastPrinted>
  <dcterms:created xsi:type="dcterms:W3CDTF">2021-06-18T06:32:00Z</dcterms:created>
  <dcterms:modified xsi:type="dcterms:W3CDTF">2021-06-18T07:10:00Z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0x0101003F9E2C970AB2BA46856B7C1379CD4F6E</vt:lpwstr>
  </property>
</Properties>
</file>